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94A40" w14:textId="6A839B00" w:rsidR="00330EBE" w:rsidRPr="009A573C" w:rsidRDefault="00A56886" w:rsidP="009A573C">
      <w:pPr>
        <w:spacing w:line="276" w:lineRule="auto"/>
        <w:jc w:val="center"/>
        <w:rPr>
          <w:rFonts w:ascii="Times New Roman" w:hAnsi="Times New Roman" w:cs="Times New Roman"/>
          <w:b/>
          <w:bCs/>
        </w:rPr>
      </w:pPr>
      <w:r w:rsidRPr="009A573C">
        <w:rPr>
          <w:rFonts w:ascii="Times New Roman" w:hAnsi="Times New Roman" w:cs="Times New Roman"/>
          <w:b/>
          <w:bCs/>
        </w:rPr>
        <w:t>202</w:t>
      </w:r>
      <w:r w:rsidR="009A573C">
        <w:rPr>
          <w:rFonts w:ascii="Times New Roman" w:hAnsi="Times New Roman" w:cs="Times New Roman"/>
          <w:b/>
          <w:bCs/>
        </w:rPr>
        <w:t>5</w:t>
      </w:r>
      <w:r w:rsidRPr="009A573C">
        <w:rPr>
          <w:rFonts w:ascii="Times New Roman" w:hAnsi="Times New Roman" w:cs="Times New Roman"/>
          <w:b/>
          <w:bCs/>
        </w:rPr>
        <w:t xml:space="preserve"> – </w:t>
      </w:r>
      <w:r w:rsidR="003258C5" w:rsidRPr="009A573C">
        <w:rPr>
          <w:rFonts w:ascii="Times New Roman" w:hAnsi="Times New Roman" w:cs="Times New Roman"/>
          <w:b/>
          <w:bCs/>
        </w:rPr>
        <w:t>202</w:t>
      </w:r>
      <w:r w:rsidR="009A573C">
        <w:rPr>
          <w:rFonts w:ascii="Times New Roman" w:hAnsi="Times New Roman" w:cs="Times New Roman"/>
          <w:b/>
          <w:bCs/>
        </w:rPr>
        <w:t>6</w:t>
      </w:r>
      <w:r w:rsidRPr="009A573C">
        <w:rPr>
          <w:rFonts w:ascii="Times New Roman" w:hAnsi="Times New Roman" w:cs="Times New Roman"/>
          <w:b/>
          <w:bCs/>
        </w:rPr>
        <w:t xml:space="preserve"> EĞİTİM – ÖĞRETİM YILI</w:t>
      </w:r>
    </w:p>
    <w:p w14:paraId="382D6234" w14:textId="58CC1AB4" w:rsidR="00A56886" w:rsidRPr="009A573C" w:rsidRDefault="00A56886" w:rsidP="009A573C">
      <w:pPr>
        <w:spacing w:line="276" w:lineRule="auto"/>
        <w:jc w:val="center"/>
        <w:rPr>
          <w:rFonts w:ascii="Times New Roman" w:hAnsi="Times New Roman" w:cs="Times New Roman"/>
          <w:b/>
          <w:bCs/>
        </w:rPr>
      </w:pPr>
      <w:r w:rsidRPr="009A573C">
        <w:rPr>
          <w:rFonts w:ascii="Times New Roman" w:hAnsi="Times New Roman" w:cs="Times New Roman"/>
          <w:b/>
          <w:bCs/>
        </w:rPr>
        <w:t>BURSA İLİ TEKNOLOJİ VE TASARIM DERSİ</w:t>
      </w:r>
    </w:p>
    <w:p w14:paraId="401D38F6" w14:textId="467CC5E7" w:rsidR="00A56886" w:rsidRPr="009A573C" w:rsidRDefault="00A56886" w:rsidP="009A573C">
      <w:pPr>
        <w:spacing w:line="276" w:lineRule="auto"/>
        <w:jc w:val="center"/>
        <w:rPr>
          <w:rFonts w:ascii="Times New Roman" w:hAnsi="Times New Roman" w:cs="Times New Roman"/>
          <w:b/>
          <w:bCs/>
        </w:rPr>
      </w:pPr>
      <w:r w:rsidRPr="009A573C">
        <w:rPr>
          <w:rFonts w:ascii="Times New Roman" w:hAnsi="Times New Roman" w:cs="Times New Roman"/>
          <w:b/>
          <w:bCs/>
        </w:rPr>
        <w:t>SENEBAŞI ZÜMRE ÖĞRETMENLERİ TOPLANTI TUTANAĞI</w:t>
      </w:r>
    </w:p>
    <w:p w14:paraId="6FF45945" w14:textId="77777777" w:rsidR="00A0214D" w:rsidRPr="009A573C" w:rsidRDefault="00A0214D" w:rsidP="009A573C">
      <w:pPr>
        <w:spacing w:line="276" w:lineRule="auto"/>
        <w:jc w:val="both"/>
        <w:rPr>
          <w:rFonts w:ascii="Times New Roman" w:hAnsi="Times New Roman" w:cs="Times New Roman"/>
          <w:b/>
          <w:bCs/>
        </w:rPr>
      </w:pPr>
    </w:p>
    <w:tbl>
      <w:tblPr>
        <w:tblStyle w:val="TabloKlavuzu"/>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6284"/>
      </w:tblGrid>
      <w:tr w:rsidR="00A56886" w:rsidRPr="009A573C" w14:paraId="78BC2566" w14:textId="77777777" w:rsidTr="009C72E9">
        <w:trPr>
          <w:trHeight w:val="344"/>
          <w:jc w:val="center"/>
        </w:trPr>
        <w:tc>
          <w:tcPr>
            <w:tcW w:w="2783" w:type="dxa"/>
            <w:vAlign w:val="center"/>
            <w:hideMark/>
          </w:tcPr>
          <w:p w14:paraId="131EF7F4" w14:textId="205DF23A" w:rsidR="00A56886" w:rsidRPr="009A573C" w:rsidRDefault="00A56886" w:rsidP="009A573C">
            <w:pPr>
              <w:spacing w:line="276" w:lineRule="auto"/>
              <w:jc w:val="both"/>
              <w:rPr>
                <w:bCs/>
                <w:sz w:val="24"/>
                <w:szCs w:val="24"/>
              </w:rPr>
            </w:pPr>
            <w:r w:rsidRPr="009A573C">
              <w:rPr>
                <w:b/>
                <w:bCs/>
                <w:sz w:val="24"/>
                <w:szCs w:val="24"/>
              </w:rPr>
              <w:t>Toplantı</w:t>
            </w:r>
            <w:r w:rsidR="00A0214D" w:rsidRPr="009A573C">
              <w:rPr>
                <w:b/>
                <w:bCs/>
                <w:sz w:val="24"/>
                <w:szCs w:val="24"/>
              </w:rPr>
              <w:t xml:space="preserve"> No</w:t>
            </w:r>
            <w:r w:rsidRPr="009A573C">
              <w:rPr>
                <w:b/>
                <w:bCs/>
                <w:sz w:val="24"/>
                <w:szCs w:val="24"/>
              </w:rPr>
              <w:t xml:space="preserve"> </w:t>
            </w:r>
          </w:p>
        </w:tc>
        <w:tc>
          <w:tcPr>
            <w:tcW w:w="6284" w:type="dxa"/>
            <w:vAlign w:val="center"/>
            <w:hideMark/>
          </w:tcPr>
          <w:p w14:paraId="261B19DE" w14:textId="72672A0C" w:rsidR="00A56886" w:rsidRPr="009A573C" w:rsidRDefault="00A56886" w:rsidP="009A573C">
            <w:pPr>
              <w:spacing w:line="276" w:lineRule="auto"/>
              <w:jc w:val="both"/>
              <w:rPr>
                <w:bCs/>
                <w:sz w:val="24"/>
                <w:szCs w:val="24"/>
              </w:rPr>
            </w:pPr>
            <w:r w:rsidRPr="009A573C">
              <w:rPr>
                <w:bCs/>
                <w:sz w:val="24"/>
                <w:szCs w:val="24"/>
              </w:rPr>
              <w:t xml:space="preserve">: </w:t>
            </w:r>
            <w:r w:rsidR="00A0214D" w:rsidRPr="009A573C">
              <w:rPr>
                <w:bCs/>
                <w:sz w:val="24"/>
                <w:szCs w:val="24"/>
              </w:rPr>
              <w:t>1</w:t>
            </w:r>
          </w:p>
        </w:tc>
      </w:tr>
      <w:tr w:rsidR="00A56886" w:rsidRPr="009A573C" w14:paraId="1A0FFEED" w14:textId="77777777" w:rsidTr="009C72E9">
        <w:trPr>
          <w:trHeight w:val="344"/>
          <w:jc w:val="center"/>
        </w:trPr>
        <w:tc>
          <w:tcPr>
            <w:tcW w:w="2783" w:type="dxa"/>
            <w:vAlign w:val="center"/>
            <w:hideMark/>
          </w:tcPr>
          <w:p w14:paraId="64F3AC65" w14:textId="6860E740" w:rsidR="00A56886" w:rsidRPr="009A573C" w:rsidRDefault="00A56886" w:rsidP="009A573C">
            <w:pPr>
              <w:spacing w:line="276" w:lineRule="auto"/>
              <w:jc w:val="both"/>
              <w:rPr>
                <w:bCs/>
                <w:sz w:val="24"/>
                <w:szCs w:val="24"/>
              </w:rPr>
            </w:pPr>
            <w:r w:rsidRPr="009A573C">
              <w:rPr>
                <w:b/>
                <w:bCs/>
                <w:sz w:val="24"/>
                <w:szCs w:val="24"/>
              </w:rPr>
              <w:t xml:space="preserve">Toplantı </w:t>
            </w:r>
            <w:r w:rsidR="00A0214D" w:rsidRPr="009A573C">
              <w:rPr>
                <w:b/>
                <w:bCs/>
                <w:sz w:val="24"/>
                <w:szCs w:val="24"/>
              </w:rPr>
              <w:t>Tarihi ve Saati</w:t>
            </w:r>
          </w:p>
        </w:tc>
        <w:tc>
          <w:tcPr>
            <w:tcW w:w="6284" w:type="dxa"/>
            <w:vAlign w:val="center"/>
            <w:hideMark/>
          </w:tcPr>
          <w:p w14:paraId="73297F92" w14:textId="0849C111" w:rsidR="00A56886" w:rsidRPr="009A573C" w:rsidRDefault="00A56886" w:rsidP="009A573C">
            <w:pPr>
              <w:spacing w:line="276" w:lineRule="auto"/>
              <w:jc w:val="both"/>
              <w:rPr>
                <w:bCs/>
                <w:sz w:val="24"/>
                <w:szCs w:val="24"/>
              </w:rPr>
            </w:pPr>
            <w:r w:rsidRPr="009A573C">
              <w:rPr>
                <w:bCs/>
                <w:sz w:val="24"/>
                <w:szCs w:val="24"/>
              </w:rPr>
              <w:t xml:space="preserve">: </w:t>
            </w:r>
            <w:r w:rsidR="00A0214D" w:rsidRPr="009A573C">
              <w:rPr>
                <w:bCs/>
                <w:sz w:val="24"/>
                <w:szCs w:val="24"/>
              </w:rPr>
              <w:t>0</w:t>
            </w:r>
            <w:r w:rsidR="003258C5" w:rsidRPr="009A573C">
              <w:rPr>
                <w:bCs/>
                <w:sz w:val="24"/>
                <w:szCs w:val="24"/>
              </w:rPr>
              <w:t>5</w:t>
            </w:r>
            <w:r w:rsidR="00A0214D" w:rsidRPr="009A573C">
              <w:rPr>
                <w:bCs/>
                <w:sz w:val="24"/>
                <w:szCs w:val="24"/>
              </w:rPr>
              <w:t>.09.</w:t>
            </w:r>
            <w:r w:rsidR="003258C5" w:rsidRPr="009A573C">
              <w:rPr>
                <w:bCs/>
                <w:sz w:val="24"/>
                <w:szCs w:val="24"/>
              </w:rPr>
              <w:t>2025</w:t>
            </w:r>
            <w:r w:rsidR="00A0214D" w:rsidRPr="009A573C">
              <w:rPr>
                <w:bCs/>
                <w:sz w:val="24"/>
                <w:szCs w:val="24"/>
              </w:rPr>
              <w:t xml:space="preserve"> </w:t>
            </w:r>
            <w:r w:rsidR="00BB2C01" w:rsidRPr="009A573C">
              <w:rPr>
                <w:bCs/>
                <w:sz w:val="24"/>
                <w:szCs w:val="24"/>
              </w:rPr>
              <w:t>Cuma</w:t>
            </w:r>
            <w:r w:rsidR="00A0214D" w:rsidRPr="009A573C">
              <w:rPr>
                <w:bCs/>
                <w:sz w:val="24"/>
                <w:szCs w:val="24"/>
              </w:rPr>
              <w:t xml:space="preserve"> – 1</w:t>
            </w:r>
            <w:r w:rsidR="00330EBE" w:rsidRPr="009A573C">
              <w:rPr>
                <w:bCs/>
                <w:sz w:val="24"/>
                <w:szCs w:val="24"/>
              </w:rPr>
              <w:t>4</w:t>
            </w:r>
            <w:r w:rsidR="00A0214D" w:rsidRPr="009A573C">
              <w:rPr>
                <w:bCs/>
                <w:sz w:val="24"/>
                <w:szCs w:val="24"/>
              </w:rPr>
              <w:t>.00</w:t>
            </w:r>
          </w:p>
        </w:tc>
      </w:tr>
      <w:tr w:rsidR="00A56886" w:rsidRPr="009A573C" w14:paraId="58BD826A" w14:textId="77777777" w:rsidTr="009C72E9">
        <w:trPr>
          <w:trHeight w:val="344"/>
          <w:jc w:val="center"/>
        </w:trPr>
        <w:tc>
          <w:tcPr>
            <w:tcW w:w="2783" w:type="dxa"/>
            <w:vAlign w:val="center"/>
            <w:hideMark/>
          </w:tcPr>
          <w:p w14:paraId="72B37960" w14:textId="1E353774" w:rsidR="00A56886" w:rsidRPr="009A573C" w:rsidRDefault="00A56886" w:rsidP="009A573C">
            <w:pPr>
              <w:spacing w:line="276" w:lineRule="auto"/>
              <w:jc w:val="both"/>
              <w:rPr>
                <w:bCs/>
                <w:sz w:val="24"/>
                <w:szCs w:val="24"/>
              </w:rPr>
            </w:pPr>
            <w:r w:rsidRPr="009A573C">
              <w:rPr>
                <w:b/>
                <w:bCs/>
                <w:sz w:val="24"/>
                <w:szCs w:val="24"/>
              </w:rPr>
              <w:t xml:space="preserve">Toplantı Yeri </w:t>
            </w:r>
          </w:p>
        </w:tc>
        <w:tc>
          <w:tcPr>
            <w:tcW w:w="6284" w:type="dxa"/>
            <w:vAlign w:val="center"/>
            <w:hideMark/>
          </w:tcPr>
          <w:p w14:paraId="6A444950" w14:textId="32A112CD" w:rsidR="00A56886" w:rsidRPr="009A573C" w:rsidRDefault="00A56886" w:rsidP="009A573C">
            <w:pPr>
              <w:spacing w:line="276" w:lineRule="auto"/>
              <w:jc w:val="both"/>
              <w:rPr>
                <w:bCs/>
                <w:sz w:val="24"/>
                <w:szCs w:val="24"/>
              </w:rPr>
            </w:pPr>
            <w:r w:rsidRPr="009A573C">
              <w:rPr>
                <w:bCs/>
                <w:sz w:val="24"/>
                <w:szCs w:val="24"/>
              </w:rPr>
              <w:t xml:space="preserve">: </w:t>
            </w:r>
            <w:r w:rsidR="009A573C">
              <w:rPr>
                <w:sz w:val="24"/>
                <w:szCs w:val="24"/>
              </w:rPr>
              <w:t>Şehit Sinan Acar</w:t>
            </w:r>
            <w:r w:rsidR="00330EBE" w:rsidRPr="009A573C">
              <w:rPr>
                <w:sz w:val="24"/>
                <w:szCs w:val="24"/>
              </w:rPr>
              <w:t xml:space="preserve"> Ortaokulu</w:t>
            </w:r>
            <w:r w:rsidR="007F44B0" w:rsidRPr="009A573C">
              <w:rPr>
                <w:sz w:val="24"/>
                <w:szCs w:val="24"/>
              </w:rPr>
              <w:t xml:space="preserve"> / </w:t>
            </w:r>
            <w:r w:rsidR="007D5932">
              <w:rPr>
                <w:sz w:val="24"/>
                <w:szCs w:val="24"/>
              </w:rPr>
              <w:t>6E Sınıfı</w:t>
            </w:r>
          </w:p>
        </w:tc>
      </w:tr>
      <w:tr w:rsidR="00A56886" w:rsidRPr="009A573C" w14:paraId="344A8769" w14:textId="77777777" w:rsidTr="009C72E9">
        <w:trPr>
          <w:trHeight w:val="344"/>
          <w:jc w:val="center"/>
        </w:trPr>
        <w:tc>
          <w:tcPr>
            <w:tcW w:w="2783" w:type="dxa"/>
            <w:vAlign w:val="center"/>
            <w:hideMark/>
          </w:tcPr>
          <w:p w14:paraId="7940FC1D" w14:textId="77777777" w:rsidR="00A56886" w:rsidRPr="009A573C" w:rsidRDefault="00A56886" w:rsidP="009A573C">
            <w:pPr>
              <w:spacing w:line="276" w:lineRule="auto"/>
              <w:jc w:val="both"/>
              <w:rPr>
                <w:bCs/>
                <w:sz w:val="24"/>
                <w:szCs w:val="24"/>
              </w:rPr>
            </w:pPr>
            <w:r w:rsidRPr="009A573C">
              <w:rPr>
                <w:b/>
                <w:bCs/>
                <w:sz w:val="24"/>
                <w:szCs w:val="24"/>
              </w:rPr>
              <w:t>Toplantıya Katılanlar</w:t>
            </w:r>
          </w:p>
        </w:tc>
        <w:tc>
          <w:tcPr>
            <w:tcW w:w="6284" w:type="dxa"/>
            <w:vAlign w:val="center"/>
            <w:hideMark/>
          </w:tcPr>
          <w:p w14:paraId="4D14DC0C" w14:textId="77777777" w:rsidR="00A56886" w:rsidRPr="009A573C" w:rsidRDefault="00A56886" w:rsidP="009A573C">
            <w:pPr>
              <w:spacing w:line="276" w:lineRule="auto"/>
              <w:jc w:val="both"/>
              <w:rPr>
                <w:bCs/>
                <w:sz w:val="24"/>
                <w:szCs w:val="24"/>
              </w:rPr>
            </w:pPr>
            <w:r w:rsidRPr="009A573C">
              <w:rPr>
                <w:bCs/>
                <w:sz w:val="24"/>
                <w:szCs w:val="24"/>
              </w:rPr>
              <w:t xml:space="preserve">: </w:t>
            </w:r>
            <w:r w:rsidRPr="009A573C">
              <w:rPr>
                <w:sz w:val="24"/>
                <w:szCs w:val="24"/>
              </w:rPr>
              <w:t>Ek listede belirtilmiştir.</w:t>
            </w:r>
          </w:p>
        </w:tc>
      </w:tr>
      <w:tr w:rsidR="00A56886" w:rsidRPr="009A573C" w14:paraId="26F5D166" w14:textId="77777777" w:rsidTr="007D5932">
        <w:trPr>
          <w:trHeight w:val="344"/>
          <w:jc w:val="center"/>
        </w:trPr>
        <w:tc>
          <w:tcPr>
            <w:tcW w:w="2783" w:type="dxa"/>
            <w:vAlign w:val="center"/>
          </w:tcPr>
          <w:p w14:paraId="2A3992D3" w14:textId="1C144154" w:rsidR="00A56886" w:rsidRPr="009A573C" w:rsidRDefault="00A56886" w:rsidP="009A573C">
            <w:pPr>
              <w:spacing w:line="276" w:lineRule="auto"/>
              <w:jc w:val="both"/>
              <w:rPr>
                <w:b/>
                <w:sz w:val="24"/>
                <w:szCs w:val="24"/>
              </w:rPr>
            </w:pPr>
          </w:p>
        </w:tc>
        <w:tc>
          <w:tcPr>
            <w:tcW w:w="6284" w:type="dxa"/>
            <w:vAlign w:val="center"/>
          </w:tcPr>
          <w:p w14:paraId="7DC26DA8" w14:textId="3A925D5B" w:rsidR="00A56886" w:rsidRPr="009A573C" w:rsidRDefault="00A56886" w:rsidP="009A573C">
            <w:pPr>
              <w:spacing w:line="276" w:lineRule="auto"/>
              <w:jc w:val="both"/>
              <w:rPr>
                <w:bCs/>
                <w:sz w:val="24"/>
                <w:szCs w:val="24"/>
              </w:rPr>
            </w:pPr>
          </w:p>
        </w:tc>
      </w:tr>
    </w:tbl>
    <w:p w14:paraId="32F89069" w14:textId="77777777" w:rsidR="00A0214D" w:rsidRPr="009A573C" w:rsidRDefault="00A0214D" w:rsidP="009A573C">
      <w:pPr>
        <w:spacing w:line="276" w:lineRule="auto"/>
        <w:jc w:val="both"/>
        <w:rPr>
          <w:rFonts w:ascii="Times New Roman" w:hAnsi="Times New Roman" w:cs="Times New Roman"/>
          <w:b/>
          <w:bCs/>
        </w:rPr>
      </w:pPr>
    </w:p>
    <w:p w14:paraId="7BB54B7C" w14:textId="5CDCD95D" w:rsidR="00A56886" w:rsidRPr="009A573C" w:rsidRDefault="00A56886" w:rsidP="009A573C">
      <w:pPr>
        <w:spacing w:line="276" w:lineRule="auto"/>
        <w:jc w:val="both"/>
        <w:rPr>
          <w:rFonts w:ascii="Times New Roman" w:hAnsi="Times New Roman" w:cs="Times New Roman"/>
          <w:b/>
          <w:bCs/>
        </w:rPr>
      </w:pPr>
      <w:r w:rsidRPr="009A573C">
        <w:rPr>
          <w:rFonts w:ascii="Times New Roman" w:hAnsi="Times New Roman" w:cs="Times New Roman"/>
          <w:b/>
          <w:bCs/>
        </w:rPr>
        <w:t>GÜNDEM MADDELERİ:</w:t>
      </w:r>
    </w:p>
    <w:p w14:paraId="49A6B913" w14:textId="77777777" w:rsidR="00625E63" w:rsidRPr="009A573C" w:rsidRDefault="00625E63" w:rsidP="009A573C">
      <w:pPr>
        <w:spacing w:line="276" w:lineRule="auto"/>
        <w:jc w:val="both"/>
        <w:rPr>
          <w:rFonts w:ascii="Times New Roman" w:hAnsi="Times New Roman" w:cs="Times New Roman"/>
          <w:b/>
          <w:bCs/>
        </w:rPr>
      </w:pPr>
    </w:p>
    <w:p w14:paraId="5AF7DC8C" w14:textId="0707D986" w:rsidR="009B44B1" w:rsidRPr="009A573C" w:rsidRDefault="009B44B1" w:rsidP="009A573C">
      <w:pPr>
        <w:pStyle w:val="Default"/>
        <w:numPr>
          <w:ilvl w:val="0"/>
          <w:numId w:val="77"/>
        </w:numPr>
        <w:spacing w:line="276" w:lineRule="auto"/>
        <w:jc w:val="both"/>
      </w:pPr>
      <w:r w:rsidRPr="009A573C">
        <w:t>Açılış ve yoklama,</w:t>
      </w:r>
    </w:p>
    <w:p w14:paraId="744AE9CE" w14:textId="0C98A46B" w:rsidR="008531D7" w:rsidRPr="009A573C" w:rsidRDefault="008531D7" w:rsidP="009A573C">
      <w:pPr>
        <w:pStyle w:val="ListeParagraf"/>
        <w:numPr>
          <w:ilvl w:val="0"/>
          <w:numId w:val="77"/>
        </w:numPr>
        <w:spacing w:line="276" w:lineRule="auto"/>
        <w:jc w:val="both"/>
        <w:rPr>
          <w:rFonts w:ascii="Times New Roman" w:hAnsi="Times New Roman" w:cs="Times New Roman"/>
        </w:rPr>
      </w:pPr>
      <w:r w:rsidRPr="009A573C">
        <w:rPr>
          <w:rFonts w:ascii="Times New Roman" w:hAnsi="Times New Roman" w:cs="Times New Roman"/>
        </w:rPr>
        <w:t>Gündem maddelerinin okunması ve istenmesi durumunda yeni gündem maddesi eklenmesi,</w:t>
      </w:r>
    </w:p>
    <w:p w14:paraId="2AF10FC4" w14:textId="4B56C607" w:rsidR="00330EBE" w:rsidRPr="009A573C" w:rsidRDefault="00330EBE" w:rsidP="009A573C">
      <w:pPr>
        <w:pStyle w:val="Default"/>
        <w:numPr>
          <w:ilvl w:val="0"/>
          <w:numId w:val="77"/>
        </w:numPr>
        <w:spacing w:line="276" w:lineRule="auto"/>
        <w:jc w:val="both"/>
      </w:pPr>
      <w:r w:rsidRPr="009A573C">
        <w:t>İl düzeyinde uygulama birliğinin sağlanması,</w:t>
      </w:r>
    </w:p>
    <w:p w14:paraId="7CF692B7" w14:textId="09F34709" w:rsidR="00330EBE" w:rsidRPr="009A573C" w:rsidRDefault="00330EBE" w:rsidP="009A573C">
      <w:pPr>
        <w:pStyle w:val="Default"/>
        <w:numPr>
          <w:ilvl w:val="0"/>
          <w:numId w:val="77"/>
        </w:numPr>
        <w:spacing w:line="276" w:lineRule="auto"/>
        <w:jc w:val="both"/>
      </w:pPr>
      <w:r w:rsidRPr="009A573C">
        <w:t>Öğretim programlarında belirlenen ortak hedeflere ulaşılması,</w:t>
      </w:r>
    </w:p>
    <w:p w14:paraId="1A675F62" w14:textId="6C90CC1C" w:rsidR="00330EBE" w:rsidRPr="009A573C" w:rsidRDefault="00330EBE" w:rsidP="009A573C">
      <w:pPr>
        <w:pStyle w:val="Default"/>
        <w:numPr>
          <w:ilvl w:val="0"/>
          <w:numId w:val="77"/>
        </w:numPr>
        <w:spacing w:line="276" w:lineRule="auto"/>
        <w:jc w:val="both"/>
      </w:pPr>
      <w:r w:rsidRPr="009A573C">
        <w:t>Öğrenci başarısının artırılması için alınacak tedbirler,</w:t>
      </w:r>
    </w:p>
    <w:p w14:paraId="0AC2F178" w14:textId="6C96B453" w:rsidR="00330EBE" w:rsidRPr="009A573C" w:rsidRDefault="00330EBE" w:rsidP="009A573C">
      <w:pPr>
        <w:pStyle w:val="Default"/>
        <w:numPr>
          <w:ilvl w:val="0"/>
          <w:numId w:val="77"/>
        </w:numPr>
        <w:spacing w:line="276" w:lineRule="auto"/>
        <w:jc w:val="both"/>
      </w:pPr>
      <w:r w:rsidRPr="009A573C">
        <w:t>İl düzeyinde yapılan sınavlar, ortak sınavlar ile merkezi ortak sınavlar,</w:t>
      </w:r>
    </w:p>
    <w:p w14:paraId="73B64B47" w14:textId="69684CD5" w:rsidR="00330EBE" w:rsidRPr="009A573C" w:rsidRDefault="00330EBE" w:rsidP="009A573C">
      <w:pPr>
        <w:pStyle w:val="Default"/>
        <w:numPr>
          <w:ilvl w:val="0"/>
          <w:numId w:val="77"/>
        </w:numPr>
        <w:spacing w:line="276" w:lineRule="auto"/>
        <w:jc w:val="both"/>
      </w:pPr>
      <w:r w:rsidRPr="009A573C">
        <w:t>Zümre ve alanlar arası iş birliği,</w:t>
      </w:r>
    </w:p>
    <w:p w14:paraId="3372D5F5" w14:textId="6158797E" w:rsidR="00330EBE" w:rsidRPr="009A573C" w:rsidRDefault="00330EBE" w:rsidP="009A573C">
      <w:pPr>
        <w:pStyle w:val="Default"/>
        <w:numPr>
          <w:ilvl w:val="0"/>
          <w:numId w:val="77"/>
        </w:numPr>
        <w:spacing w:line="276" w:lineRule="auto"/>
        <w:jc w:val="both"/>
      </w:pPr>
      <w:r w:rsidRPr="009A573C">
        <w:t>Eğitim ve öğretimde kalitenin yükseltilmesi,</w:t>
      </w:r>
    </w:p>
    <w:p w14:paraId="5786F8E3" w14:textId="62FEF3A6" w:rsidR="00330EBE" w:rsidRPr="009A573C" w:rsidRDefault="00330EBE" w:rsidP="009A573C">
      <w:pPr>
        <w:pStyle w:val="Default"/>
        <w:numPr>
          <w:ilvl w:val="0"/>
          <w:numId w:val="77"/>
        </w:numPr>
        <w:spacing w:line="276" w:lineRule="auto"/>
        <w:jc w:val="both"/>
      </w:pPr>
      <w:r w:rsidRPr="009A573C">
        <w:t>İş sağlığı ve güvenliği</w:t>
      </w:r>
      <w:r w:rsidR="009B44B1" w:rsidRPr="009A573C">
        <w:rPr>
          <w:b/>
          <w:bCs/>
        </w:rPr>
        <w:t>,</w:t>
      </w:r>
    </w:p>
    <w:p w14:paraId="7006F0FB" w14:textId="4739C6CA" w:rsidR="00330EBE" w:rsidRPr="009A573C" w:rsidRDefault="00330EBE" w:rsidP="009A573C">
      <w:pPr>
        <w:pStyle w:val="Default"/>
        <w:numPr>
          <w:ilvl w:val="0"/>
          <w:numId w:val="77"/>
        </w:numPr>
        <w:spacing w:line="276" w:lineRule="auto"/>
        <w:jc w:val="both"/>
      </w:pPr>
      <w:r w:rsidRPr="009A573C">
        <w:t>Değerlerin öğretimine yönelik yürütülecek çalışmalar,</w:t>
      </w:r>
    </w:p>
    <w:p w14:paraId="5557C930" w14:textId="0E8C1E4F" w:rsidR="00330EBE" w:rsidRPr="009A573C" w:rsidRDefault="00330EBE" w:rsidP="009A573C">
      <w:pPr>
        <w:pStyle w:val="Default"/>
        <w:numPr>
          <w:ilvl w:val="0"/>
          <w:numId w:val="77"/>
        </w:numPr>
        <w:spacing w:line="276" w:lineRule="auto"/>
        <w:jc w:val="both"/>
      </w:pPr>
      <w:r w:rsidRPr="009A573C">
        <w:t>Öğretmenlerin mesleki gelişimine katkı sunacak çalışmalar,</w:t>
      </w:r>
    </w:p>
    <w:p w14:paraId="23CE27F5" w14:textId="307377E5" w:rsidR="00330EBE" w:rsidRPr="009A573C" w:rsidRDefault="00330EBE" w:rsidP="009A573C">
      <w:pPr>
        <w:pStyle w:val="Default"/>
        <w:numPr>
          <w:ilvl w:val="0"/>
          <w:numId w:val="77"/>
        </w:numPr>
        <w:spacing w:line="276" w:lineRule="auto"/>
        <w:jc w:val="both"/>
      </w:pPr>
      <w:r w:rsidRPr="009A573C">
        <w:t>Sosyal sorumluluk programı kapsamında il düzeyinde koordine edilecek çalışmaların planlanması,</w:t>
      </w:r>
    </w:p>
    <w:p w14:paraId="36DF9C99" w14:textId="58CB52B3" w:rsidR="00330EBE" w:rsidRPr="009A573C" w:rsidRDefault="00330EBE" w:rsidP="009A573C">
      <w:pPr>
        <w:pStyle w:val="Default"/>
        <w:numPr>
          <w:ilvl w:val="0"/>
          <w:numId w:val="77"/>
        </w:numPr>
        <w:spacing w:line="276" w:lineRule="auto"/>
        <w:jc w:val="both"/>
      </w:pPr>
      <w:r w:rsidRPr="009A573C">
        <w:t>Öğrencilerin ulusal ve uluslararası düzeyde katıldıkları çeşitli sınav ve yarışmalarda aldıkları sonuçlara ilişkin il düzeyi başarı durumları, katılım sağlanmaması durumunda ise söz konusu sınav ve yarışmalara ilişkin raporların incelenmesi,</w:t>
      </w:r>
    </w:p>
    <w:p w14:paraId="3B877512" w14:textId="1CDF4A9F" w:rsidR="00330EBE" w:rsidRPr="009A573C" w:rsidRDefault="00330EBE" w:rsidP="009A573C">
      <w:pPr>
        <w:pStyle w:val="Default"/>
        <w:numPr>
          <w:ilvl w:val="0"/>
          <w:numId w:val="77"/>
        </w:numPr>
        <w:spacing w:line="276" w:lineRule="auto"/>
        <w:jc w:val="both"/>
      </w:pPr>
      <w:r w:rsidRPr="009A573C">
        <w:t>Haftalık ders saati sayısı altı ve üzeri olan derslerde üçüncü bir sınavın yapılmasının gerekçelendirilerek kararlaştırılması durumunda sınavın ne zaman yapılacağının</w:t>
      </w:r>
      <w:r w:rsidR="00A678DD" w:rsidRPr="009A573C">
        <w:t xml:space="preserve"> </w:t>
      </w:r>
      <w:r w:rsidRPr="009A573C">
        <w:t>belirlenmesi, Bursa ölçme değerlendirme merkezi müdürlüğünün görüşü alınarak konu soru dağılım tablosunun hazırlanması,</w:t>
      </w:r>
    </w:p>
    <w:p w14:paraId="256EAFD5" w14:textId="2F96BEA4" w:rsidR="00A13F03" w:rsidRPr="009A573C" w:rsidRDefault="00330EBE" w:rsidP="009A573C">
      <w:pPr>
        <w:pStyle w:val="Default"/>
        <w:numPr>
          <w:ilvl w:val="0"/>
          <w:numId w:val="77"/>
        </w:numPr>
        <w:spacing w:line="276" w:lineRule="auto"/>
        <w:jc w:val="both"/>
      </w:pPr>
      <w:r w:rsidRPr="009A573C">
        <w:t>İl, ilçe ve okul geneli yapılacak ortak yazılı sınavlar için Bursa ölçme değerlendirme merkezi müdürlüğünün görüşü alınarak konu soru dağılım tablosunun hazırlanması ve benzeri konular gündeme alınarak görüşülür, değerlendirilir ve kararlar alınır.</w:t>
      </w:r>
    </w:p>
    <w:p w14:paraId="25B72C80" w14:textId="77777777" w:rsidR="009B44B1" w:rsidRPr="009A573C" w:rsidRDefault="009B44B1" w:rsidP="009A573C">
      <w:pPr>
        <w:pStyle w:val="ListeParagraf"/>
        <w:numPr>
          <w:ilvl w:val="0"/>
          <w:numId w:val="77"/>
        </w:numPr>
        <w:autoSpaceDE w:val="0"/>
        <w:autoSpaceDN w:val="0"/>
        <w:adjustRightInd w:val="0"/>
        <w:spacing w:line="276" w:lineRule="auto"/>
        <w:jc w:val="both"/>
        <w:rPr>
          <w:rFonts w:ascii="Times New Roman" w:eastAsia="Calibri" w:hAnsi="Times New Roman" w:cs="Times New Roman"/>
        </w:rPr>
      </w:pPr>
      <w:r w:rsidRPr="009A573C">
        <w:rPr>
          <w:rFonts w:ascii="Times New Roman" w:eastAsia="Calibri" w:hAnsi="Times New Roman" w:cs="Times New Roman"/>
        </w:rPr>
        <w:t>Dilek ve temenniler,</w:t>
      </w:r>
      <w:r w:rsidRPr="009A573C">
        <w:rPr>
          <w:rFonts w:ascii="Times New Roman" w:eastAsia="Calibri" w:hAnsi="Times New Roman" w:cs="Times New Roman"/>
          <w:spacing w:val="-3"/>
        </w:rPr>
        <w:t xml:space="preserve"> </w:t>
      </w:r>
      <w:r w:rsidRPr="009A573C">
        <w:rPr>
          <w:rFonts w:ascii="Times New Roman" w:eastAsia="Calibri" w:hAnsi="Times New Roman" w:cs="Times New Roman"/>
        </w:rPr>
        <w:t>kapanış.</w:t>
      </w:r>
    </w:p>
    <w:p w14:paraId="0A4C21BE" w14:textId="77777777" w:rsidR="009B44B1" w:rsidRPr="009A573C" w:rsidRDefault="009B44B1" w:rsidP="009A573C">
      <w:pPr>
        <w:pStyle w:val="Default"/>
        <w:spacing w:line="276" w:lineRule="auto"/>
        <w:ind w:left="360"/>
        <w:jc w:val="both"/>
      </w:pPr>
    </w:p>
    <w:p w14:paraId="4ECFA0AC" w14:textId="77777777" w:rsidR="00A0214D" w:rsidRPr="009A573C" w:rsidRDefault="00A0214D" w:rsidP="009A573C">
      <w:pPr>
        <w:spacing w:line="276" w:lineRule="auto"/>
        <w:jc w:val="both"/>
        <w:rPr>
          <w:rFonts w:ascii="Times New Roman" w:hAnsi="Times New Roman" w:cs="Times New Roman"/>
          <w:b/>
          <w:bCs/>
        </w:rPr>
      </w:pPr>
    </w:p>
    <w:p w14:paraId="4CF821E4" w14:textId="77777777" w:rsidR="00DA3959" w:rsidRPr="009A573C" w:rsidRDefault="00DA3959" w:rsidP="009A573C">
      <w:pPr>
        <w:spacing w:line="276" w:lineRule="auto"/>
        <w:jc w:val="both"/>
        <w:rPr>
          <w:rFonts w:ascii="Times New Roman" w:hAnsi="Times New Roman" w:cs="Times New Roman"/>
          <w:b/>
          <w:bCs/>
        </w:rPr>
      </w:pPr>
    </w:p>
    <w:p w14:paraId="3674729A" w14:textId="77777777" w:rsidR="00DA3959" w:rsidRPr="009A573C" w:rsidRDefault="00DA3959" w:rsidP="009A573C">
      <w:pPr>
        <w:spacing w:line="276" w:lineRule="auto"/>
        <w:jc w:val="both"/>
        <w:rPr>
          <w:rFonts w:ascii="Times New Roman" w:hAnsi="Times New Roman" w:cs="Times New Roman"/>
          <w:b/>
          <w:bCs/>
        </w:rPr>
      </w:pPr>
    </w:p>
    <w:p w14:paraId="11852825" w14:textId="77777777" w:rsidR="00DA3959" w:rsidRPr="009A573C" w:rsidRDefault="00DA3959" w:rsidP="009A573C">
      <w:pPr>
        <w:spacing w:line="276" w:lineRule="auto"/>
        <w:jc w:val="both"/>
        <w:rPr>
          <w:rFonts w:ascii="Times New Roman" w:hAnsi="Times New Roman" w:cs="Times New Roman"/>
          <w:b/>
          <w:bCs/>
        </w:rPr>
      </w:pPr>
    </w:p>
    <w:p w14:paraId="11AB0DEC" w14:textId="77777777" w:rsidR="00DA3959" w:rsidRPr="009A573C" w:rsidRDefault="00DA3959" w:rsidP="009A573C">
      <w:pPr>
        <w:spacing w:line="276" w:lineRule="auto"/>
        <w:jc w:val="both"/>
        <w:rPr>
          <w:rFonts w:ascii="Times New Roman" w:hAnsi="Times New Roman" w:cs="Times New Roman"/>
          <w:b/>
          <w:bCs/>
        </w:rPr>
      </w:pPr>
    </w:p>
    <w:p w14:paraId="77FA56AB" w14:textId="77777777" w:rsidR="00DA3959" w:rsidRPr="009A573C" w:rsidRDefault="00DA3959" w:rsidP="009A573C">
      <w:pPr>
        <w:spacing w:line="276" w:lineRule="auto"/>
        <w:jc w:val="both"/>
        <w:rPr>
          <w:rFonts w:ascii="Times New Roman" w:hAnsi="Times New Roman" w:cs="Times New Roman"/>
          <w:b/>
          <w:bCs/>
        </w:rPr>
      </w:pPr>
    </w:p>
    <w:p w14:paraId="564AC223" w14:textId="64453638" w:rsidR="00A56886" w:rsidRPr="009A573C" w:rsidRDefault="00A56886" w:rsidP="009A573C">
      <w:pPr>
        <w:spacing w:line="276" w:lineRule="auto"/>
        <w:jc w:val="both"/>
        <w:rPr>
          <w:rFonts w:ascii="Times New Roman" w:hAnsi="Times New Roman" w:cs="Times New Roman"/>
          <w:b/>
          <w:bCs/>
        </w:rPr>
      </w:pPr>
      <w:r w:rsidRPr="009A573C">
        <w:rPr>
          <w:rFonts w:ascii="Times New Roman" w:hAnsi="Times New Roman" w:cs="Times New Roman"/>
          <w:b/>
          <w:bCs/>
        </w:rPr>
        <w:lastRenderedPageBreak/>
        <w:t>GÜNDEM MADDELERİNİN GÖRÜŞÜLMESİ:</w:t>
      </w:r>
    </w:p>
    <w:p w14:paraId="5540D9D6" w14:textId="77777777" w:rsidR="00AD5C7B" w:rsidRPr="009A573C" w:rsidRDefault="00AD5C7B" w:rsidP="009A573C">
      <w:pPr>
        <w:spacing w:line="276" w:lineRule="auto"/>
        <w:jc w:val="both"/>
        <w:rPr>
          <w:rFonts w:ascii="Times New Roman" w:hAnsi="Times New Roman" w:cs="Times New Roman"/>
          <w:b/>
          <w:bCs/>
        </w:rPr>
      </w:pPr>
    </w:p>
    <w:p w14:paraId="165E5243" w14:textId="07847667" w:rsidR="00472E74" w:rsidRPr="009A573C" w:rsidRDefault="00472E74" w:rsidP="009A573C">
      <w:pPr>
        <w:pStyle w:val="ListeParagraf"/>
        <w:numPr>
          <w:ilvl w:val="0"/>
          <w:numId w:val="68"/>
        </w:numPr>
        <w:spacing w:line="276" w:lineRule="auto"/>
        <w:ind w:left="360"/>
        <w:jc w:val="both"/>
        <w:rPr>
          <w:rFonts w:ascii="Times New Roman" w:hAnsi="Times New Roman" w:cs="Times New Roman"/>
          <w:b/>
          <w:bCs/>
        </w:rPr>
      </w:pPr>
      <w:r w:rsidRPr="009A573C">
        <w:rPr>
          <w:rFonts w:ascii="Times New Roman" w:hAnsi="Times New Roman" w:cs="Times New Roman"/>
          <w:b/>
          <w:bCs/>
        </w:rPr>
        <w:t>Açılış ve Yoklama:</w:t>
      </w:r>
    </w:p>
    <w:p w14:paraId="7BEB28AD" w14:textId="77777777" w:rsidR="00472E74" w:rsidRPr="009A573C" w:rsidRDefault="00472E74" w:rsidP="009A573C">
      <w:pPr>
        <w:spacing w:line="276" w:lineRule="auto"/>
        <w:jc w:val="both"/>
        <w:rPr>
          <w:rFonts w:ascii="Times New Roman" w:hAnsi="Times New Roman" w:cs="Times New Roman"/>
        </w:rPr>
      </w:pPr>
    </w:p>
    <w:p w14:paraId="6C6B4346" w14:textId="67469A67" w:rsidR="003258C5" w:rsidRPr="009A573C" w:rsidRDefault="003258C5" w:rsidP="00F04147">
      <w:pPr>
        <w:pStyle w:val="ng-star-inserted"/>
        <w:shd w:val="clear" w:color="auto" w:fill="FFFFFF"/>
        <w:spacing w:before="0" w:beforeAutospacing="0" w:after="45" w:afterAutospacing="0" w:line="276" w:lineRule="auto"/>
        <w:jc w:val="both"/>
        <w:rPr>
          <w:color w:val="1A1C1E"/>
        </w:rPr>
      </w:pPr>
      <w:r w:rsidRPr="009A573C">
        <w:rPr>
          <w:rStyle w:val="ng-star-inserted1"/>
          <w:rFonts w:eastAsiaTheme="majorEastAsia"/>
          <w:color w:val="1A1C1E"/>
        </w:rPr>
        <w:t>Teknoloji ve Tasarım Dersi 1. Dönem</w:t>
      </w:r>
      <w:r w:rsidR="007D5932">
        <w:rPr>
          <w:rStyle w:val="ng-star-inserted1"/>
          <w:rFonts w:eastAsiaTheme="majorEastAsia"/>
          <w:color w:val="1A1C1E"/>
        </w:rPr>
        <w:t xml:space="preserve"> başı</w:t>
      </w:r>
      <w:r w:rsidRPr="009A573C">
        <w:rPr>
          <w:rStyle w:val="ng-star-inserted1"/>
          <w:rFonts w:eastAsiaTheme="majorEastAsia"/>
          <w:color w:val="1A1C1E"/>
        </w:rPr>
        <w:t xml:space="preserve"> İl Zümre Öğretmenleri Toplantısı, 05.09.2025 </w:t>
      </w:r>
      <w:proofErr w:type="gramStart"/>
      <w:r w:rsidR="009A573C" w:rsidRPr="009A573C">
        <w:rPr>
          <w:rStyle w:val="ng-star-inserted1"/>
          <w:rFonts w:eastAsiaTheme="majorEastAsia"/>
          <w:color w:val="1A1C1E"/>
        </w:rPr>
        <w:t>Cuma</w:t>
      </w:r>
      <w:proofErr w:type="gramEnd"/>
      <w:r w:rsidR="009A573C" w:rsidRPr="009A573C">
        <w:rPr>
          <w:rStyle w:val="ng-star-inserted1"/>
          <w:rFonts w:eastAsiaTheme="majorEastAsia"/>
          <w:color w:val="1A1C1E"/>
        </w:rPr>
        <w:t xml:space="preserve"> </w:t>
      </w:r>
      <w:r w:rsidRPr="009A573C">
        <w:rPr>
          <w:rStyle w:val="ng-star-inserted1"/>
          <w:rFonts w:eastAsiaTheme="majorEastAsia"/>
          <w:color w:val="1A1C1E"/>
        </w:rPr>
        <w:t xml:space="preserve">günü saat 14.00'da </w:t>
      </w:r>
      <w:r w:rsidR="009A573C" w:rsidRPr="009A573C">
        <w:rPr>
          <w:rStyle w:val="ng-star-inserted1"/>
          <w:rFonts w:eastAsiaTheme="majorEastAsia"/>
          <w:color w:val="1A1C1E"/>
        </w:rPr>
        <w:t>Şehit Sinan Acar</w:t>
      </w:r>
      <w:r w:rsidRPr="009A573C">
        <w:rPr>
          <w:rStyle w:val="ng-star-inserted1"/>
          <w:rFonts w:eastAsiaTheme="majorEastAsia"/>
          <w:color w:val="1A1C1E"/>
        </w:rPr>
        <w:t xml:space="preserve"> Ortaokulu'nda, 202</w:t>
      </w:r>
      <w:r w:rsidR="009A573C" w:rsidRPr="009A573C">
        <w:rPr>
          <w:rStyle w:val="ng-star-inserted1"/>
          <w:rFonts w:eastAsiaTheme="majorEastAsia"/>
          <w:color w:val="1A1C1E"/>
        </w:rPr>
        <w:t>5</w:t>
      </w:r>
      <w:r w:rsidRPr="009A573C">
        <w:rPr>
          <w:rStyle w:val="ng-star-inserted1"/>
          <w:rFonts w:eastAsiaTheme="majorEastAsia"/>
          <w:color w:val="1A1C1E"/>
        </w:rPr>
        <w:t>-202</w:t>
      </w:r>
      <w:r w:rsidR="009A573C" w:rsidRPr="009A573C">
        <w:rPr>
          <w:rStyle w:val="ng-star-inserted1"/>
          <w:rFonts w:eastAsiaTheme="majorEastAsia"/>
          <w:color w:val="1A1C1E"/>
        </w:rPr>
        <w:t>6</w:t>
      </w:r>
      <w:r w:rsidRPr="009A573C">
        <w:rPr>
          <w:rStyle w:val="ng-star-inserted1"/>
          <w:rFonts w:eastAsiaTheme="majorEastAsia"/>
          <w:color w:val="1A1C1E"/>
        </w:rPr>
        <w:t xml:space="preserve"> yılı İl Zümre Başkanı Mürsel </w:t>
      </w:r>
      <w:proofErr w:type="spellStart"/>
      <w:r w:rsidRPr="009A573C">
        <w:rPr>
          <w:rStyle w:val="ng-star-inserted1"/>
          <w:rFonts w:eastAsiaTheme="majorEastAsia"/>
          <w:color w:val="1A1C1E"/>
        </w:rPr>
        <w:t>EREN'in</w:t>
      </w:r>
      <w:proofErr w:type="spellEnd"/>
      <w:r w:rsidRPr="009A573C">
        <w:rPr>
          <w:rStyle w:val="ng-star-inserted1"/>
          <w:rFonts w:eastAsiaTheme="majorEastAsia"/>
          <w:color w:val="1A1C1E"/>
        </w:rPr>
        <w:t xml:space="preserve"> başkanlığında başlatılmıştır. Toplantıya katılan öğretmenlerin imzaları sirküde alınarak yoklama tamamlanmıştır</w:t>
      </w:r>
      <w:r w:rsidR="00F6460B">
        <w:rPr>
          <w:rStyle w:val="ng-star-inserted1"/>
          <w:rFonts w:eastAsiaTheme="majorEastAsia"/>
          <w:color w:val="1A1C1E"/>
        </w:rPr>
        <w:t>. Toplantıya Mudanya ilçesinden herhangi bir ilçe zümre öğretmeninin katılmadığı tespit edilmiştir. Diğer tüm ilçelerden tam katılım sağlanmıştır.</w:t>
      </w:r>
    </w:p>
    <w:p w14:paraId="6A00CC3D" w14:textId="43014ECA" w:rsidR="003258C5" w:rsidRPr="009A573C" w:rsidRDefault="003258C5" w:rsidP="009A573C">
      <w:pPr>
        <w:pStyle w:val="ng-star-inserted"/>
        <w:numPr>
          <w:ilvl w:val="0"/>
          <w:numId w:val="79"/>
        </w:numPr>
        <w:shd w:val="clear" w:color="auto" w:fill="FFFFFF"/>
        <w:tabs>
          <w:tab w:val="clear" w:pos="720"/>
          <w:tab w:val="num" w:pos="360"/>
        </w:tabs>
        <w:spacing w:before="0" w:beforeAutospacing="0" w:after="45" w:afterAutospacing="0" w:line="276" w:lineRule="auto"/>
        <w:ind w:left="360"/>
        <w:jc w:val="both"/>
        <w:rPr>
          <w:color w:val="1A1C1E"/>
        </w:rPr>
      </w:pPr>
      <w:r w:rsidRPr="009A573C">
        <w:rPr>
          <w:rStyle w:val="ng-star-inserted1"/>
          <w:rFonts w:eastAsiaTheme="majorEastAsia"/>
          <w:color w:val="1A1C1E"/>
        </w:rPr>
        <w:t>Toplantının açılışında Mürsel EREN söz alarak, </w:t>
      </w:r>
      <w:r w:rsidR="009A573C" w:rsidRPr="009A573C">
        <w:rPr>
          <w:rStyle w:val="ng-star-inserted1"/>
          <w:rFonts w:eastAsiaTheme="majorEastAsia"/>
          <w:color w:val="1A1C1E"/>
        </w:rPr>
        <w:t>Millî</w:t>
      </w:r>
      <w:r w:rsidRPr="009A573C">
        <w:rPr>
          <w:rStyle w:val="ng-star-inserted1"/>
          <w:rFonts w:eastAsiaTheme="majorEastAsia"/>
          <w:color w:val="1A1C1E"/>
        </w:rPr>
        <w:t xml:space="preserve"> Eğitim Bakanlığı onayıyla MEB EBA projesinde görevlendirilmesi sebebiyle 2025-2026 eğitim-öğretim yılında il zümre başkanlığı görevini yürütemeyeceğini belirtmiştir. Bu nedenle, yönetmelik gereği yeni bir il zümre başkanı seçilmesi gerektiğini ifade etmiştir.</w:t>
      </w:r>
    </w:p>
    <w:p w14:paraId="3BA82B15" w14:textId="3681D97E" w:rsidR="003258C5" w:rsidRPr="009A573C" w:rsidRDefault="003258C5" w:rsidP="009A573C">
      <w:pPr>
        <w:pStyle w:val="ng-star-inserted"/>
        <w:numPr>
          <w:ilvl w:val="0"/>
          <w:numId w:val="79"/>
        </w:numPr>
        <w:shd w:val="clear" w:color="auto" w:fill="FFFFFF"/>
        <w:tabs>
          <w:tab w:val="clear" w:pos="720"/>
          <w:tab w:val="num" w:pos="360"/>
        </w:tabs>
        <w:spacing w:before="0" w:beforeAutospacing="0" w:after="45" w:afterAutospacing="0" w:line="276" w:lineRule="auto"/>
        <w:ind w:left="360"/>
        <w:jc w:val="both"/>
        <w:rPr>
          <w:color w:val="1A1C1E"/>
        </w:rPr>
      </w:pPr>
      <w:r w:rsidRPr="009A573C">
        <w:rPr>
          <w:rStyle w:val="ng-star-inserted1"/>
          <w:rFonts w:eastAsiaTheme="majorEastAsia"/>
          <w:color w:val="1A1C1E"/>
        </w:rPr>
        <w:t xml:space="preserve">Yapılan oylama sonucunda, oy çokluğuyla 2025-2026 Eğitim-Öğretim Yılı Teknoloji ve Tasarım İl Zümre Başkanlığına </w:t>
      </w:r>
      <w:r w:rsidR="007D5932">
        <w:rPr>
          <w:rStyle w:val="ng-star-inserted1"/>
          <w:rFonts w:eastAsiaTheme="majorEastAsia"/>
          <w:color w:val="1A1C1E"/>
        </w:rPr>
        <w:t>Arzu URGAN</w:t>
      </w:r>
      <w:r w:rsidRPr="009A573C">
        <w:rPr>
          <w:rStyle w:val="ng-star-inserted1"/>
          <w:rFonts w:eastAsiaTheme="majorEastAsia"/>
          <w:color w:val="1A1C1E"/>
        </w:rPr>
        <w:t xml:space="preserve"> seçilmiştir.</w:t>
      </w:r>
      <w:r w:rsidR="00F6460B">
        <w:rPr>
          <w:rStyle w:val="ng-star-inserted1"/>
          <w:rFonts w:eastAsiaTheme="majorEastAsia"/>
          <w:color w:val="1A1C1E"/>
        </w:rPr>
        <w:t xml:space="preserve"> İlçe Zümre Başkan Yardımcısı olarak Cihan DOĞAN oy çokluğu ile seçilmiştir.</w:t>
      </w:r>
    </w:p>
    <w:p w14:paraId="64B945F1" w14:textId="08806049" w:rsidR="003258C5" w:rsidRPr="00C2444E" w:rsidRDefault="003258C5" w:rsidP="00F57A23">
      <w:pPr>
        <w:pStyle w:val="ng-star-inserted"/>
        <w:numPr>
          <w:ilvl w:val="0"/>
          <w:numId w:val="79"/>
        </w:numPr>
        <w:shd w:val="clear" w:color="auto" w:fill="FFFFFF"/>
        <w:tabs>
          <w:tab w:val="clear" w:pos="720"/>
          <w:tab w:val="num" w:pos="360"/>
        </w:tabs>
        <w:spacing w:before="0" w:beforeAutospacing="0" w:after="45" w:afterAutospacing="0" w:line="276" w:lineRule="auto"/>
        <w:ind w:left="360"/>
        <w:jc w:val="both"/>
        <w:rPr>
          <w:color w:val="1A1C1E"/>
        </w:rPr>
      </w:pPr>
      <w:r w:rsidRPr="00C2444E">
        <w:rPr>
          <w:rStyle w:val="ng-star-inserted1"/>
          <w:rFonts w:eastAsiaTheme="majorEastAsia"/>
          <w:color w:val="1A1C1E"/>
        </w:rPr>
        <w:t>Mürsel EREN, yeni seçilen il zümre başkanını tebrik ederek görevinde başarılar dilemiştir. Toplantı sürecin</w:t>
      </w:r>
      <w:r w:rsidR="007D5932" w:rsidRPr="00C2444E">
        <w:rPr>
          <w:rStyle w:val="ng-star-inserted1"/>
          <w:rFonts w:eastAsiaTheme="majorEastAsia"/>
          <w:color w:val="1A1C1E"/>
        </w:rPr>
        <w:t>in</w:t>
      </w:r>
      <w:r w:rsidRPr="00C2444E">
        <w:rPr>
          <w:rStyle w:val="ng-star-inserted1"/>
          <w:rFonts w:eastAsiaTheme="majorEastAsia"/>
          <w:color w:val="1A1C1E"/>
        </w:rPr>
        <w:t xml:space="preserve"> sağlıklı bir şekilde devredilmesi amacıyla, bu toplantıya mahsus olmak üzere, Mürsel </w:t>
      </w:r>
      <w:proofErr w:type="spellStart"/>
      <w:r w:rsidRPr="00C2444E">
        <w:rPr>
          <w:rStyle w:val="ng-star-inserted1"/>
          <w:rFonts w:eastAsiaTheme="majorEastAsia"/>
          <w:color w:val="1A1C1E"/>
        </w:rPr>
        <w:t>EREN'in</w:t>
      </w:r>
      <w:proofErr w:type="spellEnd"/>
      <w:r w:rsidRPr="00C2444E">
        <w:rPr>
          <w:rStyle w:val="ng-star-inserted1"/>
          <w:rFonts w:eastAsiaTheme="majorEastAsia"/>
          <w:color w:val="1A1C1E"/>
        </w:rPr>
        <w:t xml:space="preserve"> yeni başkana danışmanlık ederek toplantıyı birlikte yönetmesi kurul tarafından uygun görülmüştür.</w:t>
      </w:r>
      <w:r w:rsidR="00C2444E">
        <w:rPr>
          <w:rStyle w:val="ng-star-inserted1"/>
          <w:rFonts w:eastAsiaTheme="majorEastAsia"/>
          <w:color w:val="1A1C1E"/>
        </w:rPr>
        <w:t xml:space="preserve"> </w:t>
      </w:r>
      <w:r w:rsidRPr="00C2444E">
        <w:rPr>
          <w:rStyle w:val="ng-star-inserted1"/>
          <w:rFonts w:eastAsiaTheme="majorEastAsia"/>
          <w:color w:val="1A1C1E"/>
        </w:rPr>
        <w:t>Bu kararın ardından Mürsel EREN, 2025-2026 Eğitim-Öğretim yılının hayırlı olmasını dileyerek, toplantının amaçları hakkında kısa bir bilgi vermiştir.</w:t>
      </w:r>
    </w:p>
    <w:p w14:paraId="272E70C7" w14:textId="77777777" w:rsidR="00712861" w:rsidRPr="009A573C" w:rsidRDefault="00712861" w:rsidP="009A573C">
      <w:pPr>
        <w:spacing w:line="276" w:lineRule="auto"/>
        <w:jc w:val="both"/>
        <w:rPr>
          <w:rFonts w:ascii="Times New Roman" w:hAnsi="Times New Roman" w:cs="Times New Roman"/>
        </w:rPr>
      </w:pPr>
    </w:p>
    <w:p w14:paraId="35A64844" w14:textId="77777777" w:rsidR="00712861" w:rsidRPr="009A573C" w:rsidRDefault="00712861" w:rsidP="009A573C">
      <w:pPr>
        <w:pStyle w:val="ListeParagraf"/>
        <w:numPr>
          <w:ilvl w:val="0"/>
          <w:numId w:val="68"/>
        </w:numPr>
        <w:spacing w:line="276" w:lineRule="auto"/>
        <w:ind w:left="360"/>
        <w:jc w:val="both"/>
        <w:rPr>
          <w:rFonts w:ascii="Times New Roman" w:hAnsi="Times New Roman" w:cs="Times New Roman"/>
          <w:b/>
          <w:bCs/>
        </w:rPr>
      </w:pPr>
      <w:r w:rsidRPr="009A573C">
        <w:rPr>
          <w:rFonts w:ascii="Times New Roman" w:hAnsi="Times New Roman" w:cs="Times New Roman"/>
          <w:b/>
          <w:bCs/>
        </w:rPr>
        <w:t>Gündem maddelerinin okunması ve istenmesi durumunda yeni gündem maddesi eklenmesi,</w:t>
      </w:r>
    </w:p>
    <w:p w14:paraId="4F8ED44A" w14:textId="77777777" w:rsidR="00712861" w:rsidRPr="009A573C" w:rsidRDefault="00712861" w:rsidP="009A573C">
      <w:pPr>
        <w:spacing w:line="276" w:lineRule="auto"/>
        <w:jc w:val="both"/>
        <w:rPr>
          <w:rFonts w:ascii="Times New Roman" w:hAnsi="Times New Roman" w:cs="Times New Roman"/>
        </w:rPr>
      </w:pPr>
    </w:p>
    <w:p w14:paraId="1FD33875" w14:textId="511DDF06" w:rsidR="003258C5" w:rsidRPr="009A573C" w:rsidRDefault="003258C5" w:rsidP="009A573C">
      <w:pPr>
        <w:pStyle w:val="ng-star-inserted"/>
        <w:numPr>
          <w:ilvl w:val="0"/>
          <w:numId w:val="80"/>
        </w:numPr>
        <w:shd w:val="clear" w:color="auto" w:fill="FFFFFF"/>
        <w:tabs>
          <w:tab w:val="clear" w:pos="720"/>
          <w:tab w:val="num" w:pos="360"/>
        </w:tabs>
        <w:spacing w:before="0" w:beforeAutospacing="0" w:after="45" w:afterAutospacing="0" w:line="276" w:lineRule="auto"/>
        <w:ind w:left="360"/>
        <w:jc w:val="both"/>
        <w:rPr>
          <w:color w:val="1A1C1E"/>
        </w:rPr>
      </w:pPr>
      <w:r w:rsidRPr="009A573C">
        <w:rPr>
          <w:rStyle w:val="ng-star-inserted1"/>
          <w:rFonts w:eastAsiaTheme="majorEastAsia"/>
          <w:color w:val="1A1C1E"/>
        </w:rPr>
        <w:t>Toplantı başkanı </w:t>
      </w:r>
      <w:r w:rsidR="007D5932">
        <w:rPr>
          <w:rStyle w:val="ng-star-inserted1"/>
          <w:rFonts w:eastAsiaTheme="majorEastAsia"/>
          <w:color w:val="1A1C1E"/>
        </w:rPr>
        <w:t>Arzu URGAN</w:t>
      </w:r>
      <w:r w:rsidR="009A573C">
        <w:rPr>
          <w:rStyle w:val="ng-star-inserted1"/>
          <w:rFonts w:eastAsiaTheme="majorEastAsia"/>
          <w:color w:val="1A1C1E"/>
        </w:rPr>
        <w:t xml:space="preserve"> </w:t>
      </w:r>
      <w:r w:rsidRPr="009A573C">
        <w:rPr>
          <w:rStyle w:val="ng-star-inserted1"/>
          <w:rFonts w:eastAsiaTheme="majorEastAsia"/>
          <w:color w:val="1A1C1E"/>
        </w:rPr>
        <w:t>tarafından, toplantı süresince görüşülen konuları ve alınan kararları tutanağa geçirmek üzere bir kurul yazmanı seçilmesi önerildi. Yapılan oylama sonucunda,</w:t>
      </w:r>
      <w:r w:rsidR="009A573C">
        <w:rPr>
          <w:rStyle w:val="ng-star-inserted1"/>
          <w:rFonts w:eastAsiaTheme="majorEastAsia"/>
          <w:color w:val="1A1C1E"/>
        </w:rPr>
        <w:t xml:space="preserve"> </w:t>
      </w:r>
      <w:r w:rsidR="007D5932">
        <w:rPr>
          <w:rStyle w:val="ng-star-inserted1"/>
          <w:rFonts w:eastAsiaTheme="majorEastAsia"/>
          <w:color w:val="1A1C1E"/>
        </w:rPr>
        <w:t>Yıldız KAZEL</w:t>
      </w:r>
      <w:r w:rsidRPr="009A573C">
        <w:rPr>
          <w:rStyle w:val="ng-star-inserted1"/>
          <w:rFonts w:eastAsiaTheme="majorEastAsia"/>
          <w:color w:val="1A1C1E"/>
        </w:rPr>
        <w:t> oy birliğiyle kurul yazmanı olarak seçildi.</w:t>
      </w:r>
    </w:p>
    <w:p w14:paraId="0FBEB4C4" w14:textId="307C6248" w:rsidR="00F428F7" w:rsidRPr="009A573C" w:rsidRDefault="003258C5" w:rsidP="00F428F7">
      <w:pPr>
        <w:pStyle w:val="ng-star-inserted"/>
        <w:numPr>
          <w:ilvl w:val="0"/>
          <w:numId w:val="80"/>
        </w:numPr>
        <w:shd w:val="clear" w:color="auto" w:fill="FFFFFF"/>
        <w:tabs>
          <w:tab w:val="clear" w:pos="720"/>
          <w:tab w:val="num" w:pos="360"/>
        </w:tabs>
        <w:spacing w:before="0" w:beforeAutospacing="0" w:after="45" w:afterAutospacing="0" w:line="276" w:lineRule="auto"/>
        <w:ind w:left="360"/>
        <w:jc w:val="both"/>
        <w:rPr>
          <w:color w:val="1A1C1E"/>
        </w:rPr>
      </w:pPr>
      <w:r w:rsidRPr="00C2444E">
        <w:rPr>
          <w:rStyle w:val="ng-star-inserted1"/>
          <w:rFonts w:eastAsiaTheme="majorEastAsia"/>
          <w:color w:val="1A1C1E"/>
        </w:rPr>
        <w:t xml:space="preserve">Mürsel EREN tarafından </w:t>
      </w:r>
      <w:r w:rsidR="00D45F5C" w:rsidRPr="00C2444E">
        <w:rPr>
          <w:rStyle w:val="ng-star-inserted1"/>
          <w:rFonts w:eastAsiaTheme="majorEastAsia"/>
          <w:color w:val="1A1C1E"/>
        </w:rPr>
        <w:t xml:space="preserve">toplantı gündem maddeleri </w:t>
      </w:r>
      <w:r w:rsidRPr="00C2444E">
        <w:rPr>
          <w:rStyle w:val="ng-star-inserted1"/>
          <w:rFonts w:eastAsiaTheme="majorEastAsia"/>
          <w:color w:val="1A1C1E"/>
        </w:rPr>
        <w:t>okundu. Gündem, katılımcıların oylamasına sunuldu ve oy birliğiyle kabul edildi.</w:t>
      </w:r>
      <w:r w:rsidR="00C2444E">
        <w:rPr>
          <w:rStyle w:val="ng-star-inserted1"/>
          <w:rFonts w:eastAsiaTheme="majorEastAsia"/>
          <w:color w:val="1A1C1E"/>
        </w:rPr>
        <w:t xml:space="preserve"> </w:t>
      </w:r>
      <w:proofErr w:type="spellStart"/>
      <w:r w:rsidR="00F428F7">
        <w:rPr>
          <w:rStyle w:val="ng-star-inserted1"/>
          <w:rFonts w:eastAsiaTheme="majorEastAsia"/>
          <w:color w:val="1A1C1E"/>
        </w:rPr>
        <w:t>Ülkühan</w:t>
      </w:r>
      <w:proofErr w:type="spellEnd"/>
      <w:r w:rsidR="00F428F7">
        <w:rPr>
          <w:rStyle w:val="ng-star-inserted1"/>
          <w:rFonts w:eastAsiaTheme="majorEastAsia"/>
          <w:color w:val="1A1C1E"/>
        </w:rPr>
        <w:t xml:space="preserve"> MUTLU</w:t>
      </w:r>
      <w:r w:rsidR="00F428F7" w:rsidRPr="009A573C">
        <w:rPr>
          <w:rStyle w:val="ng-star-inserted1"/>
          <w:rFonts w:eastAsiaTheme="majorEastAsia"/>
          <w:color w:val="1A1C1E"/>
        </w:rPr>
        <w:t>, gündem maddelerine ek olarak, Teknoloji ve Tasarım dersinde günlük planların yapılıp yapılmaması ile ilgili hususun netleştirilmesi için gündem maddesinin tartışılmasını istedi.</w:t>
      </w:r>
    </w:p>
    <w:p w14:paraId="7D3A5CC5" w14:textId="22298405" w:rsidR="003258C5" w:rsidRPr="00C2444E" w:rsidRDefault="003258C5" w:rsidP="00CC0B55">
      <w:pPr>
        <w:pStyle w:val="ng-star-inserted"/>
        <w:numPr>
          <w:ilvl w:val="0"/>
          <w:numId w:val="80"/>
        </w:numPr>
        <w:shd w:val="clear" w:color="auto" w:fill="FFFFFF"/>
        <w:tabs>
          <w:tab w:val="clear" w:pos="720"/>
          <w:tab w:val="num" w:pos="360"/>
        </w:tabs>
        <w:spacing w:before="0" w:beforeAutospacing="0" w:after="45" w:afterAutospacing="0" w:line="276" w:lineRule="auto"/>
        <w:ind w:left="360"/>
        <w:jc w:val="both"/>
        <w:rPr>
          <w:color w:val="1A1C1E"/>
        </w:rPr>
      </w:pPr>
      <w:r w:rsidRPr="00C2444E">
        <w:rPr>
          <w:rStyle w:val="ng-star-inserted1"/>
          <w:rFonts w:eastAsiaTheme="majorEastAsia"/>
          <w:color w:val="1A1C1E"/>
        </w:rPr>
        <w:t>Zümre öğretmenleri tarafından başka bir ek gündem maddesi eklenmesi yönünde bir talepte bulunulmadı.</w:t>
      </w:r>
    </w:p>
    <w:p w14:paraId="46CBF81B"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3. İl Düzeyinde Uygulama Birliğinin Sağlanması:</w:t>
      </w:r>
    </w:p>
    <w:p w14:paraId="19F9F4CF" w14:textId="65778ADE" w:rsidR="003258C5" w:rsidRPr="003258C5" w:rsidRDefault="003258C5" w:rsidP="00F04147">
      <w:p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color w:val="1A1C1E"/>
          <w:kern w:val="0"/>
          <w:lang w:eastAsia="tr-TR"/>
          <w14:ligatures w14:val="none"/>
        </w:rPr>
        <w:t xml:space="preserve">Gündemin bu maddesi kapsamında, </w:t>
      </w:r>
      <w:r w:rsidR="00110621">
        <w:rPr>
          <w:rFonts w:ascii="Times New Roman" w:eastAsia="Times New Roman" w:hAnsi="Times New Roman" w:cs="Times New Roman"/>
          <w:color w:val="1A1C1E"/>
          <w:kern w:val="0"/>
          <w:lang w:eastAsia="tr-TR"/>
          <w14:ligatures w14:val="none"/>
        </w:rPr>
        <w:t>bir önceki</w:t>
      </w:r>
      <w:r w:rsidRPr="003258C5">
        <w:rPr>
          <w:rFonts w:ascii="Times New Roman" w:eastAsia="Times New Roman" w:hAnsi="Times New Roman" w:cs="Times New Roman"/>
          <w:color w:val="1A1C1E"/>
          <w:kern w:val="0"/>
          <w:lang w:eastAsia="tr-TR"/>
          <w14:ligatures w14:val="none"/>
        </w:rPr>
        <w:t xml:space="preserve"> eğitim-öğretim yılı zümre çalışmaları değerlendirildi ve il genelinde uygulama birliğinin sağlanmasına yönelik öneriler ele alındı</w:t>
      </w:r>
      <w:r w:rsidR="00F04147">
        <w:rPr>
          <w:rFonts w:ascii="Times New Roman" w:eastAsia="Times New Roman" w:hAnsi="Times New Roman" w:cs="Times New Roman"/>
          <w:color w:val="1A1C1E"/>
          <w:kern w:val="0"/>
          <w:lang w:eastAsia="tr-TR"/>
          <w14:ligatures w14:val="none"/>
        </w:rPr>
        <w:t>:</w:t>
      </w:r>
    </w:p>
    <w:p w14:paraId="25316A3D" w14:textId="0F5881D9" w:rsidR="003258C5" w:rsidRPr="003258C5" w:rsidRDefault="00F6460B" w:rsidP="009A573C">
      <w:pPr>
        <w:numPr>
          <w:ilvl w:val="0"/>
          <w:numId w:val="8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Hayriye AKKOYUN</w:t>
      </w:r>
      <w:r w:rsidR="003258C5" w:rsidRPr="003258C5">
        <w:rPr>
          <w:rFonts w:ascii="Times New Roman" w:eastAsia="Times New Roman" w:hAnsi="Times New Roman" w:cs="Times New Roman"/>
          <w:color w:val="1A1C1E"/>
          <w:kern w:val="0"/>
          <w:lang w:eastAsia="tr-TR"/>
          <w14:ligatures w14:val="none"/>
        </w:rPr>
        <w:t xml:space="preserve">, bir önceki eğitim-öğretim yılında zümre çalışmalarının başarıyla uygulandığını, planlanan hedeflere ulaşmak için alınan kararların eksiksiz yerine </w:t>
      </w:r>
      <w:r w:rsidR="003258C5" w:rsidRPr="003258C5">
        <w:rPr>
          <w:rFonts w:ascii="Times New Roman" w:eastAsia="Times New Roman" w:hAnsi="Times New Roman" w:cs="Times New Roman"/>
          <w:color w:val="1A1C1E"/>
          <w:kern w:val="0"/>
          <w:lang w:eastAsia="tr-TR"/>
          <w14:ligatures w14:val="none"/>
        </w:rPr>
        <w:lastRenderedPageBreak/>
        <w:t>getirildiğini ve zümre öğretmenleri ile diğer branşlar arasında etkili bir iş birliği sağlandığını belirtti.</w:t>
      </w:r>
    </w:p>
    <w:p w14:paraId="73C5731C" w14:textId="727551EF" w:rsidR="003258C5" w:rsidRPr="003258C5" w:rsidRDefault="00F6460B" w:rsidP="009A573C">
      <w:pPr>
        <w:numPr>
          <w:ilvl w:val="0"/>
          <w:numId w:val="8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Huriye KANBUROĞLU,</w:t>
      </w:r>
      <w:r w:rsidR="003258C5" w:rsidRPr="003258C5">
        <w:rPr>
          <w:rFonts w:ascii="Times New Roman" w:eastAsia="Times New Roman" w:hAnsi="Times New Roman" w:cs="Times New Roman"/>
          <w:color w:val="1A1C1E"/>
          <w:kern w:val="0"/>
          <w:lang w:eastAsia="tr-TR"/>
          <w14:ligatures w14:val="none"/>
        </w:rPr>
        <w:t xml:space="preserve"> il genelinde STEM etkinliklerinin sayısının artırılmasının öğrencilerin problem çözme becerilerinin gelişimine olumlu katkı sağladığını ifade etti. Ancak, dijital tasarım araçlarının kullanımı konusunda okullar arası donanım eksikliklerinin devam ettiğini ve bunun uygulama birliği önünde bir engel teşkil ettiğini söyledi.</w:t>
      </w:r>
    </w:p>
    <w:p w14:paraId="78DDE7EA" w14:textId="24E96A11" w:rsidR="003258C5" w:rsidRPr="003258C5" w:rsidRDefault="00F6460B" w:rsidP="009A573C">
      <w:pPr>
        <w:numPr>
          <w:ilvl w:val="0"/>
          <w:numId w:val="8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Bülent İSTANBUL</w:t>
      </w:r>
      <w:r w:rsidR="003258C5" w:rsidRPr="003258C5">
        <w:rPr>
          <w:rFonts w:ascii="Times New Roman" w:eastAsia="Times New Roman" w:hAnsi="Times New Roman" w:cs="Times New Roman"/>
          <w:color w:val="1A1C1E"/>
          <w:kern w:val="0"/>
          <w:lang w:eastAsia="tr-TR"/>
          <w14:ligatures w14:val="none"/>
        </w:rPr>
        <w:t>, sürdürülebilir tasarım projelerinin ve proje tabanlı öğrenme yaklaşımının il genelinde yaygınlaşmasının, öğrencilerin yenilikçi düşünce ve çevre bilinci kazanmasında etkili olduğunu belirtti.</w:t>
      </w:r>
    </w:p>
    <w:p w14:paraId="7D34FFA3" w14:textId="77777777" w:rsidR="00F6460B" w:rsidRDefault="00F6460B" w:rsidP="00F6460B">
      <w:pPr>
        <w:numPr>
          <w:ilvl w:val="0"/>
          <w:numId w:val="8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Cihan DOĞAN</w:t>
      </w:r>
      <w:r w:rsidR="003258C5" w:rsidRPr="003258C5">
        <w:rPr>
          <w:rFonts w:ascii="Times New Roman" w:eastAsia="Times New Roman" w:hAnsi="Times New Roman" w:cs="Times New Roman"/>
          <w:color w:val="1A1C1E"/>
          <w:kern w:val="0"/>
          <w:lang w:eastAsia="tr-TR"/>
          <w14:ligatures w14:val="none"/>
        </w:rPr>
        <w:t>, il genelinde uygulama birliğini güçlendirmek için, tüm okullarda Teknoloji ve Tasarım dersinin aynı standartlarda uygulanmasını sağlayacak ortak bir dijital platform (örneğin WhatsApp) üzerinden ders içeriklerinin ve örnek uygulamaların paylaşılmasının önemini vurguladı.</w:t>
      </w:r>
    </w:p>
    <w:p w14:paraId="2DC2D8CD" w14:textId="55F43FD5" w:rsidR="003258C5" w:rsidRPr="00F6460B" w:rsidRDefault="0058108D" w:rsidP="00F6460B">
      <w:pPr>
        <w:numPr>
          <w:ilvl w:val="0"/>
          <w:numId w:val="8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proofErr w:type="spellStart"/>
      <w:r w:rsidRPr="006D561C">
        <w:rPr>
          <w:rFonts w:ascii="Times New Roman" w:eastAsia="Times New Roman" w:hAnsi="Times New Roman" w:cs="Times New Roman"/>
          <w:color w:val="1A1C1E"/>
          <w:kern w:val="0"/>
          <w:lang w:eastAsia="tr-TR"/>
          <w14:ligatures w14:val="none"/>
        </w:rPr>
        <w:t>Hubeytullah</w:t>
      </w:r>
      <w:proofErr w:type="spellEnd"/>
      <w:r w:rsidRPr="006D561C">
        <w:rPr>
          <w:rFonts w:ascii="Times New Roman" w:eastAsia="Times New Roman" w:hAnsi="Times New Roman" w:cs="Times New Roman"/>
          <w:color w:val="1A1C1E"/>
          <w:kern w:val="0"/>
          <w:lang w:eastAsia="tr-TR"/>
          <w14:ligatures w14:val="none"/>
        </w:rPr>
        <w:t xml:space="preserve"> UYGUR</w:t>
      </w:r>
      <w:r w:rsidR="003258C5" w:rsidRPr="00F6460B">
        <w:rPr>
          <w:rFonts w:ascii="Times New Roman" w:eastAsia="Times New Roman" w:hAnsi="Times New Roman" w:cs="Times New Roman"/>
          <w:color w:val="1A1C1E"/>
          <w:kern w:val="0"/>
          <w:lang w:eastAsia="tr-TR"/>
          <w14:ligatures w14:val="none"/>
        </w:rPr>
        <w:t>, veli-öğretmen iş birliği hedefinin kısmen gerçekleştirildiğini ancak il genelinde veli katılımını artırmak için daha fazla çalışma yapılması gerektiğini ifade etti.</w:t>
      </w:r>
    </w:p>
    <w:p w14:paraId="2703FB2E" w14:textId="2E0ED3F9" w:rsidR="003258C5" w:rsidRPr="003258C5" w:rsidRDefault="00F6460B" w:rsidP="009A573C">
      <w:pPr>
        <w:numPr>
          <w:ilvl w:val="0"/>
          <w:numId w:val="8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Betül KAYA</w:t>
      </w:r>
      <w:r w:rsidR="003258C5" w:rsidRPr="003258C5">
        <w:rPr>
          <w:rFonts w:ascii="Times New Roman" w:eastAsia="Times New Roman" w:hAnsi="Times New Roman" w:cs="Times New Roman"/>
          <w:color w:val="1A1C1E"/>
          <w:kern w:val="0"/>
          <w:lang w:eastAsia="tr-TR"/>
          <w14:ligatures w14:val="none"/>
        </w:rPr>
        <w:t>, il genelinde düzenlenen Teknoloji ve Tasarım sergilerinin öğrencilerin motivasyonunu artırdığını ve okullar arası iş birliğini güçlendirdiğini, bu tür etkinliklerin geleneksel hale getirilmesi gerektiğini belirtti.</w:t>
      </w:r>
    </w:p>
    <w:p w14:paraId="6708A634"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4. Öğretim Programlarında Belirlenen Ortak Hedeflere Ulaşılması:</w:t>
      </w:r>
    </w:p>
    <w:p w14:paraId="255B75F8" w14:textId="0EA80D63" w:rsidR="003258C5" w:rsidRPr="003258C5" w:rsidRDefault="006D561C" w:rsidP="009A573C">
      <w:pPr>
        <w:numPr>
          <w:ilvl w:val="0"/>
          <w:numId w:val="82"/>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Hüseyin KAPLAN</w:t>
      </w:r>
      <w:r w:rsidR="003258C5" w:rsidRPr="003258C5">
        <w:rPr>
          <w:rFonts w:ascii="Times New Roman" w:eastAsia="Times New Roman" w:hAnsi="Times New Roman" w:cs="Times New Roman"/>
          <w:color w:val="1A1C1E"/>
          <w:kern w:val="0"/>
          <w:lang w:eastAsia="tr-TR"/>
          <w14:ligatures w14:val="none"/>
        </w:rPr>
        <w:t>, sene başında yapılacak olan tüm planlamaların yeni müfredat, maarif modeli ve ilgili mevzuatlar incelenerek hazırlanmasının ortak hedeflere ulaşmada ilk adım olduğunu vurguladı. Teknoloji ve Tasarım dersi için yeni bir çerçeve plan olmasa da modelin vizyonunu bilmenin önemli olduğunu belirtti.</w:t>
      </w:r>
    </w:p>
    <w:p w14:paraId="0A154381" w14:textId="495C8A48" w:rsidR="003258C5" w:rsidRPr="006D561C" w:rsidRDefault="005D54F0" w:rsidP="002B1F1B">
      <w:pPr>
        <w:numPr>
          <w:ilvl w:val="0"/>
          <w:numId w:val="82"/>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Nazlı MERMER</w:t>
      </w:r>
      <w:r w:rsidR="003258C5" w:rsidRPr="006D561C">
        <w:rPr>
          <w:rFonts w:ascii="Times New Roman" w:eastAsia="Times New Roman" w:hAnsi="Times New Roman" w:cs="Times New Roman"/>
          <w:color w:val="1A1C1E"/>
          <w:kern w:val="0"/>
          <w:lang w:eastAsia="tr-TR"/>
          <w14:ligatures w14:val="none"/>
        </w:rPr>
        <w:t xml:space="preserve">, Türkiye Yüzyılı Maarif </w:t>
      </w:r>
      <w:proofErr w:type="spellStart"/>
      <w:r w:rsidR="003258C5" w:rsidRPr="006D561C">
        <w:rPr>
          <w:rFonts w:ascii="Times New Roman" w:eastAsia="Times New Roman" w:hAnsi="Times New Roman" w:cs="Times New Roman"/>
          <w:color w:val="1A1C1E"/>
          <w:kern w:val="0"/>
          <w:lang w:eastAsia="tr-TR"/>
          <w14:ligatures w14:val="none"/>
        </w:rPr>
        <w:t>Modeli'nin</w:t>
      </w:r>
      <w:proofErr w:type="spellEnd"/>
      <w:r w:rsidR="003258C5" w:rsidRPr="006D561C">
        <w:rPr>
          <w:rFonts w:ascii="Times New Roman" w:eastAsia="Times New Roman" w:hAnsi="Times New Roman" w:cs="Times New Roman"/>
          <w:color w:val="1A1C1E"/>
          <w:kern w:val="0"/>
          <w:lang w:eastAsia="tr-TR"/>
          <w14:ligatures w14:val="none"/>
        </w:rPr>
        <w:t xml:space="preserve"> dersimize yansımalarını değerlendirdi. Özellikle "eleştirel düşünebilen, sorgulayan, araştıran" bireyler yetiştirme hedefinin, dersin proje tabanlı öğrenme yaklaşımıyla tam uyumlu olduğunu belirtti. Maarif </w:t>
      </w:r>
      <w:proofErr w:type="spellStart"/>
      <w:r w:rsidR="003258C5" w:rsidRPr="006D561C">
        <w:rPr>
          <w:rFonts w:ascii="Times New Roman" w:eastAsia="Times New Roman" w:hAnsi="Times New Roman" w:cs="Times New Roman"/>
          <w:color w:val="1A1C1E"/>
          <w:kern w:val="0"/>
          <w:lang w:eastAsia="tr-TR"/>
          <w14:ligatures w14:val="none"/>
        </w:rPr>
        <w:t>Modeli'nde</w:t>
      </w:r>
      <w:proofErr w:type="spellEnd"/>
      <w:r w:rsidR="003258C5" w:rsidRPr="006D561C">
        <w:rPr>
          <w:rFonts w:ascii="Times New Roman" w:eastAsia="Times New Roman" w:hAnsi="Times New Roman" w:cs="Times New Roman"/>
          <w:color w:val="1A1C1E"/>
          <w:kern w:val="0"/>
          <w:lang w:eastAsia="tr-TR"/>
          <w14:ligatures w14:val="none"/>
        </w:rPr>
        <w:t xml:space="preserve"> vurgulanan "medeniyet kurucusu ve geliştiricisi nesiller yetiştirme" hedefinin, Teknoloji ve Tasarım dersinde yenilikçi ve özgün projelere daha fazla ağırlık verilmesiyle desteklenebileceğini ifade etti.</w:t>
      </w:r>
    </w:p>
    <w:p w14:paraId="533785B4" w14:textId="0EA7550E" w:rsidR="003258C5" w:rsidRPr="006D561C" w:rsidRDefault="006D561C" w:rsidP="00591AE0">
      <w:pPr>
        <w:numPr>
          <w:ilvl w:val="0"/>
          <w:numId w:val="82"/>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proofErr w:type="spellStart"/>
      <w:r w:rsidRPr="006D561C">
        <w:rPr>
          <w:rFonts w:ascii="Times New Roman" w:eastAsia="Times New Roman" w:hAnsi="Times New Roman" w:cs="Times New Roman"/>
          <w:color w:val="1A1C1E"/>
          <w:kern w:val="0"/>
          <w:lang w:eastAsia="tr-TR"/>
          <w14:ligatures w14:val="none"/>
        </w:rPr>
        <w:t>Hubeytullah</w:t>
      </w:r>
      <w:proofErr w:type="spellEnd"/>
      <w:r w:rsidRPr="006D561C">
        <w:rPr>
          <w:rFonts w:ascii="Times New Roman" w:eastAsia="Times New Roman" w:hAnsi="Times New Roman" w:cs="Times New Roman"/>
          <w:color w:val="1A1C1E"/>
          <w:kern w:val="0"/>
          <w:lang w:eastAsia="tr-TR"/>
          <w14:ligatures w14:val="none"/>
        </w:rPr>
        <w:t xml:space="preserve"> UYGUR</w:t>
      </w:r>
      <w:r w:rsidR="003258C5" w:rsidRPr="006D561C">
        <w:rPr>
          <w:rFonts w:ascii="Times New Roman" w:eastAsia="Times New Roman" w:hAnsi="Times New Roman" w:cs="Times New Roman"/>
          <w:color w:val="1A1C1E"/>
          <w:kern w:val="0"/>
          <w:lang w:eastAsia="tr-TR"/>
          <w14:ligatures w14:val="none"/>
        </w:rPr>
        <w:t>, modelin "zihinsel, duygusal, bedensel, sosyal, manevi olarak dengeli ve güçlü insanlar yetiştirme" hedefinin, dersimizdeki grup çalışmaları ve işbirlikçi projelerle desteklenebileceğini belirtti. Teknoloji ve Tasarım dersinin genel amaçları doğrultusunda, öğrencilere dersi sevdirmenin ve ilgi uyandırmanın birincil hedef olması gerektiğini vurguladı. Bu hedefe ulaşmak için konuların öğrencilerin günlük yaşamlarıyla ilişkilendirilmesinin ve interaktif öğretim yöntemlerinin kullanılmasının önemini belirtti.</w:t>
      </w:r>
    </w:p>
    <w:p w14:paraId="14113A69" w14:textId="45AB5C53" w:rsidR="003258C5" w:rsidRDefault="006D561C" w:rsidP="009A573C">
      <w:pPr>
        <w:numPr>
          <w:ilvl w:val="0"/>
          <w:numId w:val="82"/>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Ahmet MEŞELİ</w:t>
      </w:r>
      <w:r w:rsidR="003258C5" w:rsidRPr="003258C5">
        <w:rPr>
          <w:rFonts w:ascii="Times New Roman" w:eastAsia="Times New Roman" w:hAnsi="Times New Roman" w:cs="Times New Roman"/>
          <w:color w:val="1A1C1E"/>
          <w:kern w:val="0"/>
          <w:lang w:eastAsia="tr-TR"/>
          <w14:ligatures w14:val="none"/>
        </w:rPr>
        <w:t>, müfredatın öğrenci seviyesine uygun şekilde uyarlanmasının ve gerektiğinde farklılaştırılmış öğretim tekniklerinin kullanılmasının ortak hedeflere ulaşmada kritik olduğunu vurguladı.</w:t>
      </w:r>
    </w:p>
    <w:p w14:paraId="0FB717DE"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5. Öğrenci Başarısının Artırılması İçin Alınacak Tedbirler:</w:t>
      </w:r>
    </w:p>
    <w:p w14:paraId="7E1B4D80" w14:textId="7FB2492A" w:rsidR="003258C5" w:rsidRPr="003258C5" w:rsidRDefault="006D561C" w:rsidP="009A573C">
      <w:pPr>
        <w:numPr>
          <w:ilvl w:val="0"/>
          <w:numId w:val="8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lastRenderedPageBreak/>
        <w:t>Abdullah ÖKTEN</w:t>
      </w:r>
      <w:r w:rsidR="003258C5" w:rsidRPr="003258C5">
        <w:rPr>
          <w:rFonts w:ascii="Times New Roman" w:eastAsia="Times New Roman" w:hAnsi="Times New Roman" w:cs="Times New Roman"/>
          <w:color w:val="1A1C1E"/>
          <w:kern w:val="0"/>
          <w:lang w:eastAsia="tr-TR"/>
          <w14:ligatures w14:val="none"/>
        </w:rPr>
        <w:t>, öğrenci başarısını artırmak için yenilikçi düşünce becerilerini geliştirecek beyin fırtınası ve tasarım odaklı düşünme gibi tekniklerin kullanımının önemini vurguladı. 3D modelleme ve prototip oluşturma gibi modern tasarım araçlarının öğretilmesinin öğrencilerin dijital yetkinliklerini artıracağını belirtti.</w:t>
      </w:r>
    </w:p>
    <w:p w14:paraId="78792DFE" w14:textId="603F601E" w:rsidR="003258C5" w:rsidRPr="003258C5" w:rsidRDefault="006D561C" w:rsidP="009A573C">
      <w:pPr>
        <w:numPr>
          <w:ilvl w:val="0"/>
          <w:numId w:val="8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Esra GÖKÇE ŞENGÜL</w:t>
      </w:r>
      <w:r w:rsidR="003258C5" w:rsidRPr="003258C5">
        <w:rPr>
          <w:rFonts w:ascii="Times New Roman" w:eastAsia="Times New Roman" w:hAnsi="Times New Roman" w:cs="Times New Roman"/>
          <w:color w:val="1A1C1E"/>
          <w:kern w:val="0"/>
          <w:lang w:eastAsia="tr-TR"/>
          <w14:ligatures w14:val="none"/>
        </w:rPr>
        <w:t>, derste kullanılan malzemelerin çeşitlendirilmesi gerektiğini söyledi. Geri dönüştürülmüş ve akıllı malzemeler gibi sürdürülebilir tasarım unsurlarının ders içeriğine dahil edilmesinin öğrencilerin çevre bilincini ve yenilikçi düşünme becerilerini geliştireceğini ifade etti.</w:t>
      </w:r>
    </w:p>
    <w:p w14:paraId="5BE66B46" w14:textId="4CFAE4E6" w:rsidR="003258C5" w:rsidRPr="003258C5" w:rsidRDefault="006D561C" w:rsidP="009A573C">
      <w:pPr>
        <w:numPr>
          <w:ilvl w:val="0"/>
          <w:numId w:val="8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Yıldız KAZEL</w:t>
      </w:r>
      <w:r w:rsidR="003258C5" w:rsidRPr="003258C5">
        <w:rPr>
          <w:rFonts w:ascii="Times New Roman" w:eastAsia="Times New Roman" w:hAnsi="Times New Roman" w:cs="Times New Roman"/>
          <w:color w:val="1A1C1E"/>
          <w:kern w:val="0"/>
          <w:lang w:eastAsia="tr-TR"/>
          <w14:ligatures w14:val="none"/>
        </w:rPr>
        <w:t>, disiplinler arası yaklaşımın benimsenmesinin başarıyı artırdığını vurguladı. Özellikle Matematik, Fen Bilimleri ve Sanat dersleriyle entegrasyonu sağlayan STEAM (Bilim, Teknoloji, Mühendislik, Sanat ve Matematik) yaklaşımının, öğrencilerin problem çözme ve analitik düşünme becerilerini geliştirmede çok etkili olduğunu belirtti.</w:t>
      </w:r>
    </w:p>
    <w:p w14:paraId="31AE3BF7" w14:textId="498CA148" w:rsidR="003258C5" w:rsidRPr="003258C5" w:rsidRDefault="006D561C" w:rsidP="009A573C">
      <w:pPr>
        <w:numPr>
          <w:ilvl w:val="0"/>
          <w:numId w:val="8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Bülent İSTANBUL</w:t>
      </w:r>
      <w:r w:rsidR="003258C5" w:rsidRPr="003258C5">
        <w:rPr>
          <w:rFonts w:ascii="Times New Roman" w:eastAsia="Times New Roman" w:hAnsi="Times New Roman" w:cs="Times New Roman"/>
          <w:color w:val="1A1C1E"/>
          <w:kern w:val="0"/>
          <w:lang w:eastAsia="tr-TR"/>
          <w14:ligatures w14:val="none"/>
        </w:rPr>
        <w:t>, tasarım süreçlerinde etik konuların ele alınmasının gerekliliğini vurguladı. Öğrencilere tasarımlarının toplum ve çevre üzerindeki potansiyel etkilerini düşünmeyi öğretmenin, sorumlu tasarımcılar yetiştirmede kritik olduğunu söyledi.</w:t>
      </w:r>
    </w:p>
    <w:p w14:paraId="091089BE" w14:textId="1F97AD3B" w:rsidR="003258C5" w:rsidRPr="006D561C" w:rsidRDefault="006D561C" w:rsidP="00F20853">
      <w:pPr>
        <w:numPr>
          <w:ilvl w:val="0"/>
          <w:numId w:val="8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Arzu URGAN</w:t>
      </w:r>
      <w:r w:rsidR="003258C5" w:rsidRPr="006D561C">
        <w:rPr>
          <w:rFonts w:ascii="Times New Roman" w:eastAsia="Times New Roman" w:hAnsi="Times New Roman" w:cs="Times New Roman"/>
          <w:color w:val="1A1C1E"/>
          <w:kern w:val="0"/>
          <w:lang w:eastAsia="tr-TR"/>
          <w14:ligatures w14:val="none"/>
        </w:rPr>
        <w:t>, öğrenci merkezli bir yaklaşımla, konuların daha iyi anlaşılması için anlatım, soru-cevap, tartışma, gösteri, problem çözme, uygulama ve grup çalışması gibi çeşitli yöntemlerin bir arada ve dengeli bir şekilde kullanılmasının, farklı öğrenme stillerine sahip öğrencilere hitap etmede etkili olduğunu belirtti.</w:t>
      </w:r>
      <w:r>
        <w:rPr>
          <w:rFonts w:ascii="Times New Roman" w:eastAsia="Times New Roman" w:hAnsi="Times New Roman" w:cs="Times New Roman"/>
          <w:color w:val="1A1C1E"/>
          <w:kern w:val="0"/>
          <w:lang w:eastAsia="tr-TR"/>
          <w14:ligatures w14:val="none"/>
        </w:rPr>
        <w:t xml:space="preserve"> Öğ</w:t>
      </w:r>
      <w:r w:rsidR="003258C5" w:rsidRPr="006D561C">
        <w:rPr>
          <w:rFonts w:ascii="Times New Roman" w:eastAsia="Times New Roman" w:hAnsi="Times New Roman" w:cs="Times New Roman"/>
          <w:color w:val="1A1C1E"/>
          <w:kern w:val="0"/>
          <w:lang w:eastAsia="tr-TR"/>
          <w14:ligatures w14:val="none"/>
        </w:rPr>
        <w:t>rencilerin teorik bilgilerini pratikle pekiştirmeleri için okul çevresindeki meslek liselerinden ve yerel esnaftan yararlanmalarına rehberlik edilmesinin önemini vurguladı.</w:t>
      </w:r>
    </w:p>
    <w:p w14:paraId="22445013" w14:textId="7EACB530" w:rsidR="003258C5" w:rsidRPr="006D561C" w:rsidRDefault="006D561C" w:rsidP="009A573C">
      <w:pPr>
        <w:numPr>
          <w:ilvl w:val="0"/>
          <w:numId w:val="8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Güzide ÖZDEMİR</w:t>
      </w:r>
      <w:r w:rsidR="003258C5" w:rsidRPr="003258C5">
        <w:rPr>
          <w:rFonts w:ascii="Times New Roman" w:eastAsia="Times New Roman" w:hAnsi="Times New Roman" w:cs="Times New Roman"/>
          <w:color w:val="1A1C1E"/>
          <w:kern w:val="0"/>
          <w:lang w:eastAsia="tr-TR"/>
          <w14:ligatures w14:val="none"/>
        </w:rPr>
        <w:t>, öğrencilerin gerçek hayat problemlerine yönelik projeler geliştirmelerini teşvik etmenin ve akran öğrenimini desteklemenin, problem çözme ve sosyal becerileri geliştirerek başarıyı artırdığını ifade etti.</w:t>
      </w:r>
    </w:p>
    <w:p w14:paraId="49F070B9"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6. İl Düzeyinde Yapılan Sınavlar, Ortak Sınavlar ile Merkezi Ortak Sınavlar:</w:t>
      </w:r>
    </w:p>
    <w:p w14:paraId="28214239" w14:textId="470C087C" w:rsidR="003258C5" w:rsidRPr="003258C5" w:rsidRDefault="006D561C" w:rsidP="009A573C">
      <w:pPr>
        <w:numPr>
          <w:ilvl w:val="0"/>
          <w:numId w:val="84"/>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Hande KÖROĞLU</w:t>
      </w:r>
      <w:r w:rsidR="003258C5" w:rsidRPr="003258C5">
        <w:rPr>
          <w:rFonts w:ascii="Times New Roman" w:eastAsia="Times New Roman" w:hAnsi="Times New Roman" w:cs="Times New Roman"/>
          <w:color w:val="1A1C1E"/>
          <w:kern w:val="0"/>
          <w:lang w:eastAsia="tr-TR"/>
          <w14:ligatures w14:val="none"/>
        </w:rPr>
        <w:t>, Teknoloji ve Tasarım dersinin proje tabanlı ve uygulamalı yapısı nedeniyle, il veya ilçe düzeyinde ortak bir yazılı değerlendirme sınavı yaklaşımının uygulanmasının mümkün ve uygun olmadığını belirtti. Bu durumun bir eksiklik değil, dersin doğası gereği bir avantaj olarak değerlendirilmesi gerektiğini ifade etti.</w:t>
      </w:r>
    </w:p>
    <w:p w14:paraId="1EF65675" w14:textId="222E33E9" w:rsidR="003258C5" w:rsidRPr="003258C5" w:rsidRDefault="006D561C" w:rsidP="009A573C">
      <w:pPr>
        <w:numPr>
          <w:ilvl w:val="0"/>
          <w:numId w:val="84"/>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Cihan DOĞAN</w:t>
      </w:r>
      <w:r w:rsidR="003258C5" w:rsidRPr="003258C5">
        <w:rPr>
          <w:rFonts w:ascii="Times New Roman" w:eastAsia="Times New Roman" w:hAnsi="Times New Roman" w:cs="Times New Roman"/>
          <w:color w:val="1A1C1E"/>
          <w:kern w:val="0"/>
          <w:lang w:eastAsia="tr-TR"/>
          <w14:ligatures w14:val="none"/>
        </w:rPr>
        <w:t>, dersin özgün yapısına daha uygun, pratik ve yenilikçi değerlendirme yöntemlerinin geliştirilmesi gerektiğini belirtti. Geleneksel yazılı sınavların, dersin temel kazanımlarını ölçmede yetersiz kaldığını söyledi.</w:t>
      </w:r>
    </w:p>
    <w:p w14:paraId="6B5F807F" w14:textId="486E0F9F" w:rsidR="003258C5" w:rsidRPr="003258C5" w:rsidRDefault="006D561C" w:rsidP="009A573C">
      <w:pPr>
        <w:numPr>
          <w:ilvl w:val="0"/>
          <w:numId w:val="84"/>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Ahmet MEŞELİ</w:t>
      </w:r>
      <w:r w:rsidR="003258C5" w:rsidRPr="003258C5">
        <w:rPr>
          <w:rFonts w:ascii="Times New Roman" w:eastAsia="Times New Roman" w:hAnsi="Times New Roman" w:cs="Times New Roman"/>
          <w:color w:val="1A1C1E"/>
          <w:kern w:val="0"/>
          <w:lang w:eastAsia="tr-TR"/>
          <w14:ligatures w14:val="none"/>
        </w:rPr>
        <w:t>, il genelinde standartlaşmış proje değerlendirme rubriklerinin, portfolyo değerlendirme kriterlerinin ve akran değerlendirmesi gibi alternatif yöntemlerin kullanılabileceğini önerdi. Bu yöntemlerin, öğrencilerin sadece bilgi düzeyini değil, yenilikçilik, problem çözme, iş birliği gibi 21. yüzyıl becerilerini de ölçmeye olanak tanıyacağını belirtti.</w:t>
      </w:r>
    </w:p>
    <w:p w14:paraId="7FC90F4C"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7. Zümre ve Alanlar Arası İş Birliği:</w:t>
      </w:r>
    </w:p>
    <w:p w14:paraId="5F5CDFCD" w14:textId="3FC57912" w:rsidR="003258C5" w:rsidRPr="003258C5" w:rsidRDefault="006D561C" w:rsidP="009A573C">
      <w:pPr>
        <w:numPr>
          <w:ilvl w:val="0"/>
          <w:numId w:val="85"/>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lastRenderedPageBreak/>
        <w:t>Hande KÖROĞLU</w:t>
      </w:r>
      <w:r w:rsidR="003258C5" w:rsidRPr="003258C5">
        <w:rPr>
          <w:rFonts w:ascii="Times New Roman" w:eastAsia="Times New Roman" w:hAnsi="Times New Roman" w:cs="Times New Roman"/>
          <w:color w:val="1A1C1E"/>
          <w:kern w:val="0"/>
          <w:lang w:eastAsia="tr-TR"/>
          <w14:ligatures w14:val="none"/>
        </w:rPr>
        <w:t>, branşlar arası iş birliğinin önemini vurgulayarak, diğer derslerle düzenli görüşmeler yapılmasını ve Teknoloji ve Tasarım öğretim programındaki kazanımların, ilişkili olduğu diğer derslerin öğretim programlarıyla bağlantılarının kurulmasını önerdi. Bu yaklaşımın, öğrencilerin bilgiyi bütünsel olarak algılamalarına ve disiplinler arası düşünme becerilerini geliştirmelerine yardımcı olacağını belirtti.</w:t>
      </w:r>
    </w:p>
    <w:p w14:paraId="0902ABCB" w14:textId="710BE9CB" w:rsidR="003258C5" w:rsidRPr="003258C5" w:rsidRDefault="006D561C" w:rsidP="009A573C">
      <w:pPr>
        <w:numPr>
          <w:ilvl w:val="0"/>
          <w:numId w:val="85"/>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Arzu URGAN</w:t>
      </w:r>
      <w:r w:rsidR="003258C5" w:rsidRPr="003258C5">
        <w:rPr>
          <w:rFonts w:ascii="Times New Roman" w:eastAsia="Times New Roman" w:hAnsi="Times New Roman" w:cs="Times New Roman"/>
          <w:color w:val="1A1C1E"/>
          <w:kern w:val="0"/>
          <w:lang w:eastAsia="tr-TR"/>
          <w14:ligatures w14:val="none"/>
        </w:rPr>
        <w:t>, gelecek eğitim-öğretim yılında kazanımların Fen Bilimleri, Türkçe, Sosyal Bilgiler, Matematik ve Görsel Sanatlar dersleri gibi birçok alanla iş birliği içinde verilmesinin gerekliliğini vurguladı. Bu iş birliğinin; ortak projeler, tematik haftalar veya disiplinler arası atölye çalışmaları gibi çeşitli formatlarda gerçekleştirilebileceğini söyledi.</w:t>
      </w:r>
    </w:p>
    <w:p w14:paraId="468548F0" w14:textId="5C06C86D" w:rsidR="003258C5" w:rsidRPr="003258C5" w:rsidRDefault="006D561C" w:rsidP="009A573C">
      <w:pPr>
        <w:numPr>
          <w:ilvl w:val="0"/>
          <w:numId w:val="85"/>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Huriye KANBUROĞLU</w:t>
      </w:r>
      <w:r w:rsidR="003258C5" w:rsidRPr="003258C5">
        <w:rPr>
          <w:rFonts w:ascii="Times New Roman" w:eastAsia="Times New Roman" w:hAnsi="Times New Roman" w:cs="Times New Roman"/>
          <w:color w:val="1A1C1E"/>
          <w:kern w:val="0"/>
          <w:lang w:eastAsia="tr-TR"/>
          <w14:ligatures w14:val="none"/>
        </w:rPr>
        <w:t>, etkinliklerde STEAM (Bilim, Teknoloji, Mühendislik, Sanat ve Matematik) temelli uygulamalara yer verilmesinin ve öğrencilerin bu uygulamalara katılımının teşvik edilmesinin önemini belirtti. STEAM yaklaşımının, öğrencilerin gerçek dünya problemlerine disiplinler arası çözümler üretme yeteneğini artırdığını ifade etti.</w:t>
      </w:r>
    </w:p>
    <w:p w14:paraId="1BFFC7B7"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8. Eğitim ve Öğretimde Kalitenin Yükseltilmesi:</w:t>
      </w:r>
    </w:p>
    <w:p w14:paraId="3E9D6F01" w14:textId="3DEBBA6C" w:rsidR="003258C5" w:rsidRPr="003258C5" w:rsidRDefault="005A6FB8" w:rsidP="009A573C">
      <w:pPr>
        <w:numPr>
          <w:ilvl w:val="0"/>
          <w:numId w:val="8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Mürsel EREN</w:t>
      </w:r>
      <w:r w:rsidR="003258C5" w:rsidRPr="003258C5">
        <w:rPr>
          <w:rFonts w:ascii="Times New Roman" w:eastAsia="Times New Roman" w:hAnsi="Times New Roman" w:cs="Times New Roman"/>
          <w:color w:val="1A1C1E"/>
          <w:kern w:val="0"/>
          <w:lang w:eastAsia="tr-TR"/>
          <w14:ligatures w14:val="none"/>
        </w:rPr>
        <w:t>, öğretim alanı ile bilim ve teknolojideki gelişmelerin sürekli olarak takip edilmesinin ve bu gelişmelerin ders içeriklerine entegre edilmesinin öğrenci başarısını ve ilgisini artırdığını söyledi. Yeni teknolojik gelişmelerin akıllı tahta üzerinden gösterilmesi ve güncel kaynaklardan faydalanılmasının dersin güncelliğini koruyacağını belirtti.</w:t>
      </w:r>
    </w:p>
    <w:p w14:paraId="38B843B1" w14:textId="7E0E9C30" w:rsidR="003258C5" w:rsidRPr="003258C5" w:rsidRDefault="005A6FB8" w:rsidP="009A573C">
      <w:pPr>
        <w:numPr>
          <w:ilvl w:val="0"/>
          <w:numId w:val="8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Nazlı MERMER</w:t>
      </w:r>
      <w:r w:rsidR="003258C5" w:rsidRPr="003258C5">
        <w:rPr>
          <w:rFonts w:ascii="Times New Roman" w:eastAsia="Times New Roman" w:hAnsi="Times New Roman" w:cs="Times New Roman"/>
          <w:color w:val="1A1C1E"/>
          <w:kern w:val="0"/>
          <w:lang w:eastAsia="tr-TR"/>
          <w14:ligatures w14:val="none"/>
        </w:rPr>
        <w:t>, Teknoloji ve Tasarımla ilgili güvenilir ve eğitici internet sitelerini ziyaret etmeleri konusunda öğrencileri teşvik etmenin önemli olduğunu ifade etti. Bu yaklaşımın, öğrencilerin ders dışında da konuya ilgi duymalarını sağladığını ve dijital okuryazarlık becerilerini geliştirdiğini vurguladı.</w:t>
      </w:r>
    </w:p>
    <w:p w14:paraId="1009BE56" w14:textId="5961D55C" w:rsidR="003258C5" w:rsidRPr="003258C5" w:rsidRDefault="005A6FB8" w:rsidP="009A573C">
      <w:pPr>
        <w:numPr>
          <w:ilvl w:val="0"/>
          <w:numId w:val="8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Betül KAYA</w:t>
      </w:r>
      <w:r w:rsidR="003258C5" w:rsidRPr="003258C5">
        <w:rPr>
          <w:rFonts w:ascii="Times New Roman" w:eastAsia="Times New Roman" w:hAnsi="Times New Roman" w:cs="Times New Roman"/>
          <w:color w:val="1A1C1E"/>
          <w:kern w:val="0"/>
          <w:lang w:eastAsia="tr-TR"/>
          <w14:ligatures w14:val="none"/>
        </w:rPr>
        <w:t>, öğrencilerin çeşitli yarışmalara katılımları için teşvik edilerek girişimcilik bilincinin kazandırılması gerektiğini belirtti. Her ünite ile ilgili özgün tasarımlar yapmaya teşvik edilmelerinin, öğrencilerin "yapamam" düşüncesinden uzaklaşmalarını sağlayarak özgüvenlerini artırdığını söyledi.</w:t>
      </w:r>
    </w:p>
    <w:p w14:paraId="60D7A555" w14:textId="7AE7DEF7" w:rsidR="003258C5" w:rsidRPr="003258C5" w:rsidRDefault="005A6FB8" w:rsidP="009A573C">
      <w:pPr>
        <w:numPr>
          <w:ilvl w:val="0"/>
          <w:numId w:val="8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proofErr w:type="spellStart"/>
      <w:r>
        <w:rPr>
          <w:rFonts w:ascii="Times New Roman" w:eastAsia="Times New Roman" w:hAnsi="Times New Roman" w:cs="Times New Roman"/>
          <w:color w:val="1A1C1E"/>
          <w:kern w:val="0"/>
          <w:lang w:eastAsia="tr-TR"/>
          <w14:ligatures w14:val="none"/>
        </w:rPr>
        <w:t>Ülkühan</w:t>
      </w:r>
      <w:proofErr w:type="spellEnd"/>
      <w:r>
        <w:rPr>
          <w:rFonts w:ascii="Times New Roman" w:eastAsia="Times New Roman" w:hAnsi="Times New Roman" w:cs="Times New Roman"/>
          <w:color w:val="1A1C1E"/>
          <w:kern w:val="0"/>
          <w:lang w:eastAsia="tr-TR"/>
          <w14:ligatures w14:val="none"/>
        </w:rPr>
        <w:t xml:space="preserve"> MUTLU</w:t>
      </w:r>
      <w:r w:rsidR="003258C5" w:rsidRPr="003258C5">
        <w:rPr>
          <w:rFonts w:ascii="Times New Roman" w:eastAsia="Times New Roman" w:hAnsi="Times New Roman" w:cs="Times New Roman"/>
          <w:color w:val="1A1C1E"/>
          <w:kern w:val="0"/>
          <w:lang w:eastAsia="tr-TR"/>
          <w14:ligatures w14:val="none"/>
        </w:rPr>
        <w:t>, tasarıma konu olabilecek, Millî Eğitim Bakanlığının düzenlediği yarışmaların veya insanlığın gelişmesine damgasını vuran buluş ve inovasyon çalışmalarının görsellerinin temin edilerek öğrencilere izlettirilmesinin, onlara ilham vereceğini ve motivasyonlarını artıracağını belirtti.</w:t>
      </w:r>
    </w:p>
    <w:p w14:paraId="4BEEA1A5" w14:textId="6ED9F46E" w:rsidR="003258C5" w:rsidRPr="003258C5" w:rsidRDefault="005A6FB8" w:rsidP="009A573C">
      <w:pPr>
        <w:numPr>
          <w:ilvl w:val="0"/>
          <w:numId w:val="8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Hayriye AKKOYUN</w:t>
      </w:r>
      <w:r w:rsidR="003258C5" w:rsidRPr="003258C5">
        <w:rPr>
          <w:rFonts w:ascii="Times New Roman" w:eastAsia="Times New Roman" w:hAnsi="Times New Roman" w:cs="Times New Roman"/>
          <w:color w:val="1A1C1E"/>
          <w:kern w:val="0"/>
          <w:lang w:eastAsia="tr-TR"/>
          <w14:ligatures w14:val="none"/>
        </w:rPr>
        <w:t>, ders etkinliklerinde kolay ulaşılabilir, maliyeti düşük, güvenli, basit araç gereç ve malzemeler seçilmesinin önemini vurguladı. Bu yaklaşımın hem ekonomik olduğunu hem de öğrencilerin günlük hayatta kolayca bulabilecekleri malzemelerle yaratıcı çözümler üretme becerilerini geliştirdiğini ifade etti.</w:t>
      </w:r>
    </w:p>
    <w:p w14:paraId="5A09D675"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9. İş Sağlığı ve Güvenliği:</w:t>
      </w:r>
    </w:p>
    <w:p w14:paraId="46752FB4" w14:textId="336D206E" w:rsidR="003258C5" w:rsidRPr="003258C5" w:rsidRDefault="005A6FB8" w:rsidP="009A573C">
      <w:pPr>
        <w:numPr>
          <w:ilvl w:val="0"/>
          <w:numId w:val="87"/>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Arzu URGAN</w:t>
      </w:r>
      <w:r w:rsidR="003258C5" w:rsidRPr="003258C5">
        <w:rPr>
          <w:rFonts w:ascii="Times New Roman" w:eastAsia="Times New Roman" w:hAnsi="Times New Roman" w:cs="Times New Roman"/>
          <w:color w:val="1A1C1E"/>
          <w:kern w:val="0"/>
          <w:lang w:eastAsia="tr-TR"/>
          <w14:ligatures w14:val="none"/>
        </w:rPr>
        <w:t xml:space="preserve">, Teknoloji ve Tasarım dersi araç ve gereçlerinin öğrenciler tarafından bilinçli ve güvenli bir şekilde kullanılmasının, tüm malzemelerin öğrencilere detaylı olarak tanıtılmasının ve kullanım sırasında uyulması gereken güvenlik kuralları hakkında kapsamlı bilgi verilmesinin zorunlu olduğunu belirtti. Özellikle makas, yapıştırıcı, silikon tabancası </w:t>
      </w:r>
      <w:r w:rsidR="003258C5" w:rsidRPr="003258C5">
        <w:rPr>
          <w:rFonts w:ascii="Times New Roman" w:eastAsia="Times New Roman" w:hAnsi="Times New Roman" w:cs="Times New Roman"/>
          <w:color w:val="1A1C1E"/>
          <w:kern w:val="0"/>
          <w:lang w:eastAsia="tr-TR"/>
          <w14:ligatures w14:val="none"/>
        </w:rPr>
        <w:lastRenderedPageBreak/>
        <w:t>gibi potansiyel risk taşıyan araçların kullanımında özel dikkat gösterilmesi gerektiğini vurguladı.</w:t>
      </w:r>
    </w:p>
    <w:p w14:paraId="18B3E722" w14:textId="47BFD189" w:rsidR="003258C5" w:rsidRPr="003258C5" w:rsidRDefault="005A6FB8" w:rsidP="009A573C">
      <w:pPr>
        <w:numPr>
          <w:ilvl w:val="0"/>
          <w:numId w:val="87"/>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Esra GÖKÇE ŞENGÜL</w:t>
      </w:r>
      <w:r w:rsidR="003258C5" w:rsidRPr="003258C5">
        <w:rPr>
          <w:rFonts w:ascii="Times New Roman" w:eastAsia="Times New Roman" w:hAnsi="Times New Roman" w:cs="Times New Roman"/>
          <w:color w:val="1A1C1E"/>
          <w:kern w:val="0"/>
          <w:lang w:eastAsia="tr-TR"/>
          <w14:ligatures w14:val="none"/>
        </w:rPr>
        <w:t>, ders malzemelerinin kullanımına azami dikkat edilmesi, her dersten sonra kapsamlı temizlik yapılması ve tüm araçların kullanıldıktan sonra belirlenen güvenli alanlara yerleştirilmesi konusunda öğrencilerin detaylı olarak bilgilendirilmesinin önemini ifade etti. Bu uygulamaların hem güvenliği sağladığını hem de öğrencilerde düzen ve sorumluluk bilinci oluşturduğunu söyledi.</w:t>
      </w:r>
    </w:p>
    <w:p w14:paraId="48B6B58E" w14:textId="2EF9A2D0" w:rsidR="003258C5" w:rsidRPr="003258C5" w:rsidRDefault="005D54F0" w:rsidP="009A573C">
      <w:pPr>
        <w:numPr>
          <w:ilvl w:val="0"/>
          <w:numId w:val="87"/>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Hayriye AKKOYUN</w:t>
      </w:r>
      <w:r w:rsidRPr="003258C5">
        <w:rPr>
          <w:rFonts w:ascii="Times New Roman" w:eastAsia="Times New Roman" w:hAnsi="Times New Roman" w:cs="Times New Roman"/>
          <w:color w:val="1A1C1E"/>
          <w:kern w:val="0"/>
          <w:lang w:eastAsia="tr-TR"/>
          <w14:ligatures w14:val="none"/>
        </w:rPr>
        <w:t xml:space="preserve">, </w:t>
      </w:r>
      <w:r w:rsidR="003258C5" w:rsidRPr="003258C5">
        <w:rPr>
          <w:rFonts w:ascii="Times New Roman" w:eastAsia="Times New Roman" w:hAnsi="Times New Roman" w:cs="Times New Roman"/>
          <w:color w:val="1A1C1E"/>
          <w:kern w:val="0"/>
          <w:lang w:eastAsia="tr-TR"/>
          <w14:ligatures w14:val="none"/>
        </w:rPr>
        <w:t>öğrencilerde kalıcı bir iş güvenliği bilinci oluşturulması konusunda teorik bilgilendirmenin yanı sıra pratik uygulamalar ve simülasyonlar içeren kapsamlı bir eğitim programı uygulanması gerektiğini belirtti.</w:t>
      </w:r>
    </w:p>
    <w:p w14:paraId="245FD6E3" w14:textId="096287DB" w:rsidR="003258C5" w:rsidRPr="003258C5" w:rsidRDefault="005D54F0" w:rsidP="009A573C">
      <w:pPr>
        <w:numPr>
          <w:ilvl w:val="0"/>
          <w:numId w:val="87"/>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Mürsel EREN</w:t>
      </w:r>
      <w:r w:rsidR="003258C5" w:rsidRPr="003258C5">
        <w:rPr>
          <w:rFonts w:ascii="Times New Roman" w:eastAsia="Times New Roman" w:hAnsi="Times New Roman" w:cs="Times New Roman"/>
          <w:color w:val="1A1C1E"/>
          <w:kern w:val="0"/>
          <w:lang w:eastAsia="tr-TR"/>
          <w14:ligatures w14:val="none"/>
        </w:rPr>
        <w:t>, öğrencilere iş sağlığı ve güvenliği ile ilgili güncel ve etkileyici kamu spotlarının düzenli olarak izlettirilmesinin, sınıf ve atölye ortamlarına iş güvenliğine dikkat çekici, görsel açıdan etkili uyarı levhalarının asılmasının faydalı olacağını söyledi. Ayrıca, öğrencilerin kendi güvenlik posterlerini tasarlamaları gibi interaktif projelerin, konunun daha iyi içselleştirilmesini sağladığını ifade etti.</w:t>
      </w:r>
    </w:p>
    <w:p w14:paraId="34E09081"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10. Değerlerin Öğretimine Yönelik Yürütülecek Çalışmalar:</w:t>
      </w:r>
    </w:p>
    <w:p w14:paraId="261475DD" w14:textId="4CF01CC1" w:rsidR="003258C5" w:rsidRPr="003258C5" w:rsidRDefault="005D54F0" w:rsidP="009A573C">
      <w:pPr>
        <w:numPr>
          <w:ilvl w:val="0"/>
          <w:numId w:val="88"/>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Huriye KANBUROĞLU</w:t>
      </w:r>
      <w:r w:rsidR="003258C5" w:rsidRPr="003258C5">
        <w:rPr>
          <w:rFonts w:ascii="Times New Roman" w:eastAsia="Times New Roman" w:hAnsi="Times New Roman" w:cs="Times New Roman"/>
          <w:color w:val="1A1C1E"/>
          <w:kern w:val="0"/>
          <w:lang w:eastAsia="tr-TR"/>
          <w14:ligatures w14:val="none"/>
        </w:rPr>
        <w:t>, öğrencilerin adalet, dürüstlük ve sorumluluk değerlerini pekiştirmek amacıyla "Etik Tasarım" temalı kapsamlı projeler geliştirilmesinin önemini vurguladı. Engelli bireylerin yaşamını kolaylaştıracak veya çevre dostu sürdürülebilir tasarımlar oluşturulması gibi projelerin, öğrencilerin empati duygusunu ve sosyal sorumluluğunu geliştireceğini belirtti.</w:t>
      </w:r>
    </w:p>
    <w:p w14:paraId="79FA6052" w14:textId="724D9489" w:rsidR="003258C5" w:rsidRPr="003258C5" w:rsidRDefault="005D54F0" w:rsidP="009A573C">
      <w:pPr>
        <w:numPr>
          <w:ilvl w:val="0"/>
          <w:numId w:val="88"/>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Abdullah ÖKTEN</w:t>
      </w:r>
      <w:r w:rsidR="003258C5" w:rsidRPr="003258C5">
        <w:rPr>
          <w:rFonts w:ascii="Times New Roman" w:eastAsia="Times New Roman" w:hAnsi="Times New Roman" w:cs="Times New Roman"/>
          <w:color w:val="1A1C1E"/>
          <w:kern w:val="0"/>
          <w:lang w:eastAsia="tr-TR"/>
          <w14:ligatures w14:val="none"/>
        </w:rPr>
        <w:t>, vatanseverlik ve kültürel değerleri vurgulamak için geleneksel el sanatlarımızı modern tasarım teknikleriyle birleştiren özgün projelerin üretilmesinin önemini ifade etti. Bu sayede öğrencilerin, milli kültürümüzü yenilikçi bir bakış açısıyla yorumlama fırsatı bulacaklarını söyledi.</w:t>
      </w:r>
    </w:p>
    <w:p w14:paraId="154E1D1B" w14:textId="670041CD" w:rsidR="003258C5" w:rsidRPr="003258C5" w:rsidRDefault="005D54F0" w:rsidP="009A573C">
      <w:pPr>
        <w:numPr>
          <w:ilvl w:val="0"/>
          <w:numId w:val="88"/>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Yıldız KAZEL</w:t>
      </w:r>
      <w:r w:rsidR="003258C5" w:rsidRPr="003258C5">
        <w:rPr>
          <w:rFonts w:ascii="Times New Roman" w:eastAsia="Times New Roman" w:hAnsi="Times New Roman" w:cs="Times New Roman"/>
          <w:color w:val="1A1C1E"/>
          <w:kern w:val="0"/>
          <w:lang w:eastAsia="tr-TR"/>
          <w14:ligatures w14:val="none"/>
        </w:rPr>
        <w:t>, doğa sevgisi ve çevre bilinci değerlerini aşılamak amacıyla, geri dönüşüm malzemeleriyle yenilikçi ürünler tasarlanan interaktif atölyelerin düzenlenmesi gerektiğini belirtti. Bu atölyelerin, öğrencilerin çevre sorunlarına yaratıcı çözümler üretmelerini teşvik edeceğini vurguladı.</w:t>
      </w:r>
    </w:p>
    <w:p w14:paraId="70BF5D43" w14:textId="23466FD6" w:rsidR="003258C5" w:rsidRPr="003258C5" w:rsidRDefault="0058108D" w:rsidP="009A573C">
      <w:pPr>
        <w:numPr>
          <w:ilvl w:val="0"/>
          <w:numId w:val="88"/>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Hüseyin UYGUR</w:t>
      </w:r>
      <w:r w:rsidR="003258C5" w:rsidRPr="003258C5">
        <w:rPr>
          <w:rFonts w:ascii="Times New Roman" w:eastAsia="Times New Roman" w:hAnsi="Times New Roman" w:cs="Times New Roman"/>
          <w:color w:val="1A1C1E"/>
          <w:kern w:val="0"/>
          <w:lang w:eastAsia="tr-TR"/>
          <w14:ligatures w14:val="none"/>
        </w:rPr>
        <w:t>, öğrencilerin yardımlaşma ve dayanışma değerlerini pekiştirmek için kapsamlı grup projelerinin teşvik edilmesinin önemini ifade etti. Bu projelerin, farklı becerilere sahip öğrencilerin bir araya gelerek ortak bir hedef doğrultusunda çalışmalarını sağlayacağını ve iş birliği, iletişim gibi becerilerini geliştireceğini belirtti.</w:t>
      </w:r>
    </w:p>
    <w:p w14:paraId="7869C5FA" w14:textId="7988BB7B" w:rsidR="003258C5" w:rsidRDefault="005D54F0" w:rsidP="009A573C">
      <w:pPr>
        <w:numPr>
          <w:ilvl w:val="0"/>
          <w:numId w:val="88"/>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Betül KAYA</w:t>
      </w:r>
      <w:r w:rsidR="003258C5" w:rsidRPr="003258C5">
        <w:rPr>
          <w:rFonts w:ascii="Times New Roman" w:eastAsia="Times New Roman" w:hAnsi="Times New Roman" w:cs="Times New Roman"/>
          <w:color w:val="1A1C1E"/>
          <w:kern w:val="0"/>
          <w:lang w:eastAsia="tr-TR"/>
          <w14:ligatures w14:val="none"/>
        </w:rPr>
        <w:t>, öğrencilerin toplumsal sorumluluk ve empati değerlerini geliştirmek amacıyla, toplumun farklı kesimlerinin ihtiyaçlarına yönelik yenilikçi çözümler üreten geniş kapsamlı bir tasarım yarışması düzenlenmesinin faydalı olacağını önerdi.</w:t>
      </w:r>
    </w:p>
    <w:p w14:paraId="00289063"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11. Öğretmenlerin Mesleki Gelişimine Katkı Sunacak Çalışmalar:</w:t>
      </w:r>
    </w:p>
    <w:p w14:paraId="2F37C5D0" w14:textId="5DDD2C75" w:rsidR="003258C5" w:rsidRPr="003258C5" w:rsidRDefault="005D54F0" w:rsidP="009A573C">
      <w:pPr>
        <w:numPr>
          <w:ilvl w:val="0"/>
          <w:numId w:val="89"/>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Arzu URGAN</w:t>
      </w:r>
      <w:r w:rsidR="003258C5" w:rsidRPr="003258C5">
        <w:rPr>
          <w:rFonts w:ascii="Times New Roman" w:eastAsia="Times New Roman" w:hAnsi="Times New Roman" w:cs="Times New Roman"/>
          <w:color w:val="1A1C1E"/>
          <w:kern w:val="0"/>
          <w:lang w:eastAsia="tr-TR"/>
          <w14:ligatures w14:val="none"/>
        </w:rPr>
        <w:t xml:space="preserve">, Teknoloji ve Tasarım öğretmenlerinin dijital yetkinliklerini artırmak amacıyla, 3D modelleme ve baskı teknolojileri üzerine kapsamlı hizmet içi eğitim </w:t>
      </w:r>
      <w:r w:rsidR="003258C5" w:rsidRPr="003258C5">
        <w:rPr>
          <w:rFonts w:ascii="Times New Roman" w:eastAsia="Times New Roman" w:hAnsi="Times New Roman" w:cs="Times New Roman"/>
          <w:color w:val="1A1C1E"/>
          <w:kern w:val="0"/>
          <w:lang w:eastAsia="tr-TR"/>
          <w14:ligatures w14:val="none"/>
        </w:rPr>
        <w:lastRenderedPageBreak/>
        <w:t>seminerlerinin düzenlenmesini önerdi. Bu eğitimlerin, öğretmenlerin bu teknolojiyi derslerinde etkin bir şekilde kullanabilmeleri için uygulamalı atölye çalışmalarını da içermesi gerektiğini vurguladı.</w:t>
      </w:r>
    </w:p>
    <w:p w14:paraId="09AC779C" w14:textId="06B7B2BD" w:rsidR="003258C5" w:rsidRPr="003258C5" w:rsidRDefault="005D54F0" w:rsidP="009A573C">
      <w:pPr>
        <w:numPr>
          <w:ilvl w:val="0"/>
          <w:numId w:val="89"/>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Bülent İSTANBUL</w:t>
      </w:r>
      <w:r w:rsidRPr="003258C5">
        <w:rPr>
          <w:rFonts w:ascii="Times New Roman" w:eastAsia="Times New Roman" w:hAnsi="Times New Roman" w:cs="Times New Roman"/>
          <w:color w:val="1A1C1E"/>
          <w:kern w:val="0"/>
          <w:lang w:eastAsia="tr-TR"/>
          <w14:ligatures w14:val="none"/>
        </w:rPr>
        <w:t xml:space="preserve">, </w:t>
      </w:r>
      <w:r w:rsidR="003258C5" w:rsidRPr="003258C5">
        <w:rPr>
          <w:rFonts w:ascii="Times New Roman" w:eastAsia="Times New Roman" w:hAnsi="Times New Roman" w:cs="Times New Roman"/>
          <w:color w:val="1A1C1E"/>
          <w:kern w:val="0"/>
          <w:lang w:eastAsia="tr-TR"/>
          <w14:ligatures w14:val="none"/>
        </w:rPr>
        <w:t>öğretmenlerin STEAM eğitimi konusundaki becerilerini geliştirmek için, üniversitelerle iş birliği yapılarak uzun soluklu ve sertifikalı eğitim programları düzenlenmesinin gerekliliğini ifade etti. Bu programların, öğretmenlere disiplinler arası öğretim yöntemleri konusunda derinlemesine bilgi ve beceri kazandıracağını belirtti.</w:t>
      </w:r>
    </w:p>
    <w:p w14:paraId="387562A1" w14:textId="27B85B71" w:rsidR="003258C5" w:rsidRPr="003258C5" w:rsidRDefault="005D54F0" w:rsidP="009A573C">
      <w:pPr>
        <w:numPr>
          <w:ilvl w:val="0"/>
          <w:numId w:val="89"/>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Hande KÖROĞLU</w:t>
      </w:r>
      <w:r w:rsidR="003258C5" w:rsidRPr="003258C5">
        <w:rPr>
          <w:rFonts w:ascii="Times New Roman" w:eastAsia="Times New Roman" w:hAnsi="Times New Roman" w:cs="Times New Roman"/>
          <w:color w:val="1A1C1E"/>
          <w:kern w:val="0"/>
          <w:lang w:eastAsia="tr-TR"/>
          <w14:ligatures w14:val="none"/>
        </w:rPr>
        <w:t>, öğretmenlerin proje yönetimi becerilerini geliştirmek amacıyla profesyonel proje yönetimi eğitimleri düzenlenmesini önerdi. Bu eğitimlerin, öğretmenlerin sınıf içi ve dışı projeleri daha etkin bir şekilde planlamasına, yürütmesine ve değerlendirmesine olanak sağlayacağını söyledi.</w:t>
      </w:r>
    </w:p>
    <w:p w14:paraId="0A5594DB" w14:textId="3D12336B" w:rsidR="003258C5" w:rsidRPr="003258C5" w:rsidRDefault="005D54F0" w:rsidP="009A573C">
      <w:pPr>
        <w:numPr>
          <w:ilvl w:val="0"/>
          <w:numId w:val="89"/>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Cihan DOĞAN</w:t>
      </w:r>
      <w:r w:rsidR="003258C5" w:rsidRPr="003258C5">
        <w:rPr>
          <w:rFonts w:ascii="Times New Roman" w:eastAsia="Times New Roman" w:hAnsi="Times New Roman" w:cs="Times New Roman"/>
          <w:color w:val="1A1C1E"/>
          <w:kern w:val="0"/>
          <w:lang w:eastAsia="tr-TR"/>
          <w14:ligatures w14:val="none"/>
        </w:rPr>
        <w:t>, öğretmenlerin yenilikçi düşünme tekniklerini (örneğin "Yenilikçi Düşünme ve Problem Çözme" atölyeleri) öğrenmeleri ve sınıf içi uygulamalarda kullanmaları için çalışmalar yapılmasının önemini belirtti. Bu tekniklerin dersleri daha interaktif ve düşünce uyarıcı hale getireceğini ifade etti.</w:t>
      </w:r>
    </w:p>
    <w:p w14:paraId="2E0CF2A9"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12. Sosyal Sorumluluk Programı Kapsamında İl Düzeyinde Koordine Edilecek Çalışmaların Planlanması:</w:t>
      </w:r>
    </w:p>
    <w:p w14:paraId="676AAAFC" w14:textId="2DBC1185" w:rsidR="003258C5" w:rsidRPr="003258C5" w:rsidRDefault="005D54F0" w:rsidP="009A573C">
      <w:pPr>
        <w:numPr>
          <w:ilvl w:val="0"/>
          <w:numId w:val="90"/>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Ahmet MEŞELİ</w:t>
      </w:r>
      <w:r>
        <w:rPr>
          <w:rFonts w:ascii="Times New Roman" w:eastAsia="Times New Roman" w:hAnsi="Times New Roman" w:cs="Times New Roman"/>
          <w:color w:val="1A1C1E"/>
          <w:kern w:val="0"/>
          <w:lang w:eastAsia="tr-TR"/>
          <w14:ligatures w14:val="none"/>
        </w:rPr>
        <w:t>,</w:t>
      </w:r>
      <w:r w:rsidR="003258C5" w:rsidRPr="003258C5">
        <w:rPr>
          <w:rFonts w:ascii="Times New Roman" w:eastAsia="Times New Roman" w:hAnsi="Times New Roman" w:cs="Times New Roman"/>
          <w:color w:val="1A1C1E"/>
          <w:kern w:val="0"/>
          <w:lang w:eastAsia="tr-TR"/>
          <w14:ligatures w14:val="none"/>
        </w:rPr>
        <w:t xml:space="preserve"> "Ergonomik Eğitim Alanları" projesiyle, öğrencilerin okul ortamında kullanılacak ergonomik mobilya ve ekipman tasarlamasını içeren bir çalışma başlatılmasının önemini vurguladı. Bu projenin, öğrencilerin insan faktörlerini dikkate alarak tasarım yapma becerilerini geliştireceğini belirtti.</w:t>
      </w:r>
    </w:p>
    <w:p w14:paraId="022E6F6D" w14:textId="78BD992A" w:rsidR="003258C5" w:rsidRPr="003258C5" w:rsidRDefault="005D54F0" w:rsidP="009A573C">
      <w:pPr>
        <w:numPr>
          <w:ilvl w:val="0"/>
          <w:numId w:val="90"/>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Nazlı MERMER</w:t>
      </w:r>
      <w:r w:rsidRPr="003258C5">
        <w:rPr>
          <w:rFonts w:ascii="Times New Roman" w:eastAsia="Times New Roman" w:hAnsi="Times New Roman" w:cs="Times New Roman"/>
          <w:color w:val="1A1C1E"/>
          <w:kern w:val="0"/>
          <w:lang w:eastAsia="tr-TR"/>
          <w14:ligatures w14:val="none"/>
        </w:rPr>
        <w:t xml:space="preserve">, </w:t>
      </w:r>
      <w:r w:rsidR="003258C5" w:rsidRPr="003258C5">
        <w:rPr>
          <w:rFonts w:ascii="Times New Roman" w:eastAsia="Times New Roman" w:hAnsi="Times New Roman" w:cs="Times New Roman"/>
          <w:color w:val="1A1C1E"/>
          <w:kern w:val="0"/>
          <w:lang w:eastAsia="tr-TR"/>
          <w14:ligatures w14:val="none"/>
        </w:rPr>
        <w:t>"Akıllı Geri Dönüşüm İstasyonları" kampanyasıyla, öğrencilerin sensör teknolojisi kullanarak otomatik ayrıştırma yapabilen geri dönüşüm kutuları tasarlamasını önerdi. Bu kampanyanın, çevre bilinci ve teknoloji entegrasyonu konularında farkındalık yaratacağını söyledi.</w:t>
      </w:r>
    </w:p>
    <w:p w14:paraId="4A754EF6" w14:textId="56A76A7F" w:rsidR="003258C5" w:rsidRPr="003258C5" w:rsidRDefault="005D54F0" w:rsidP="009A573C">
      <w:pPr>
        <w:numPr>
          <w:ilvl w:val="0"/>
          <w:numId w:val="90"/>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Betül KAYA</w:t>
      </w:r>
      <w:r>
        <w:rPr>
          <w:rFonts w:ascii="Times New Roman" w:eastAsia="Times New Roman" w:hAnsi="Times New Roman" w:cs="Times New Roman"/>
          <w:color w:val="1A1C1E"/>
          <w:kern w:val="0"/>
          <w:lang w:eastAsia="tr-TR"/>
          <w14:ligatures w14:val="none"/>
        </w:rPr>
        <w:t>,</w:t>
      </w:r>
      <w:r w:rsidR="003258C5" w:rsidRPr="003258C5">
        <w:rPr>
          <w:rFonts w:ascii="Times New Roman" w:eastAsia="Times New Roman" w:hAnsi="Times New Roman" w:cs="Times New Roman"/>
          <w:color w:val="1A1C1E"/>
          <w:kern w:val="0"/>
          <w:lang w:eastAsia="tr-TR"/>
          <w14:ligatures w14:val="none"/>
        </w:rPr>
        <w:t xml:space="preserve"> sokak hayvanları için öğrencilerin tasarlayacağı barınak, mama ve su kaplarının üretilmesini kapsayan "</w:t>
      </w:r>
      <w:proofErr w:type="spellStart"/>
      <w:r w:rsidR="003258C5" w:rsidRPr="003258C5">
        <w:rPr>
          <w:rFonts w:ascii="Times New Roman" w:eastAsia="Times New Roman" w:hAnsi="Times New Roman" w:cs="Times New Roman"/>
          <w:color w:val="1A1C1E"/>
          <w:kern w:val="0"/>
          <w:lang w:eastAsia="tr-TR"/>
          <w14:ligatures w14:val="none"/>
        </w:rPr>
        <w:t>Patili</w:t>
      </w:r>
      <w:proofErr w:type="spellEnd"/>
      <w:r w:rsidR="003258C5" w:rsidRPr="003258C5">
        <w:rPr>
          <w:rFonts w:ascii="Times New Roman" w:eastAsia="Times New Roman" w:hAnsi="Times New Roman" w:cs="Times New Roman"/>
          <w:color w:val="1A1C1E"/>
          <w:kern w:val="0"/>
          <w:lang w:eastAsia="tr-TR"/>
          <w14:ligatures w14:val="none"/>
        </w:rPr>
        <w:t xml:space="preserve"> Dostlar için Tasarım" etkinliğinin düzenlenmesinin önemini vurguladı.</w:t>
      </w:r>
    </w:p>
    <w:p w14:paraId="33EC537A" w14:textId="4B0F5181"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13. Öğrencilerin Ulusal ve Uluslararası Düzeyde Katıldıkları Çeşitli Sınav ve Yarışmalarda Aldıkları Sonuçlara İlişkin İl Düzeyi Başarı Durumları, Katılım Sağlanmaması Durumunda İse Söz Konusu Sınav ve Yarışmalara İlişkin Raporların İncelenmesi:</w:t>
      </w:r>
    </w:p>
    <w:p w14:paraId="3C0980AF" w14:textId="2FD907BE" w:rsidR="003258C5" w:rsidRPr="003258C5" w:rsidRDefault="005D54F0" w:rsidP="009A573C">
      <w:pPr>
        <w:numPr>
          <w:ilvl w:val="0"/>
          <w:numId w:val="9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Hayriye AKKOYUN</w:t>
      </w:r>
      <w:r w:rsidR="003258C5" w:rsidRPr="003258C5">
        <w:rPr>
          <w:rFonts w:ascii="Times New Roman" w:eastAsia="Times New Roman" w:hAnsi="Times New Roman" w:cs="Times New Roman"/>
          <w:color w:val="1A1C1E"/>
          <w:kern w:val="0"/>
          <w:lang w:eastAsia="tr-TR"/>
          <w14:ligatures w14:val="none"/>
        </w:rPr>
        <w:t>, öğrencilerin TEKNOFEST, TÜBİTAK Bilim Fuarları ve Robotik Kodlama yarışmaları gibi ulusal düzeydeki yarışmalara katılımını artırmak için okullarda farkındalık yaratacak çalışmalar yapılması gerektiğini belirtti. Bu kapsamda, öğretmenlere yönelik proje geliştirme ve danışmanlık eğitimleri düzenlenmesinin faydalı olacağını söyledi.</w:t>
      </w:r>
    </w:p>
    <w:p w14:paraId="539A8C72" w14:textId="7F08A62E" w:rsidR="003258C5" w:rsidRPr="003258C5" w:rsidRDefault="005D54F0" w:rsidP="009A573C">
      <w:pPr>
        <w:numPr>
          <w:ilvl w:val="0"/>
          <w:numId w:val="9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Mürsel EREN</w:t>
      </w:r>
      <w:r w:rsidR="003258C5" w:rsidRPr="003258C5">
        <w:rPr>
          <w:rFonts w:ascii="Times New Roman" w:eastAsia="Times New Roman" w:hAnsi="Times New Roman" w:cs="Times New Roman"/>
          <w:color w:val="1A1C1E"/>
          <w:kern w:val="0"/>
          <w:lang w:eastAsia="tr-TR"/>
          <w14:ligatures w14:val="none"/>
        </w:rPr>
        <w:t xml:space="preserve">, önceki yıllarda TÜBİTAK Bilim Olimpiyatları gibi programlara katılımın istenen düzeyde olmadığını, bunun sebeplerinin analiz edilmesi gerektiğini ifade etti. Bu yıl </w:t>
      </w:r>
      <w:r w:rsidR="003258C5" w:rsidRPr="003258C5">
        <w:rPr>
          <w:rFonts w:ascii="Times New Roman" w:eastAsia="Times New Roman" w:hAnsi="Times New Roman" w:cs="Times New Roman"/>
          <w:color w:val="1A1C1E"/>
          <w:kern w:val="0"/>
          <w:lang w:eastAsia="tr-TR"/>
          <w14:ligatures w14:val="none"/>
        </w:rPr>
        <w:lastRenderedPageBreak/>
        <w:t>daha fazla öğrenciyi bu tür olimpiyatlara hazırlamak için il genelinde bir çalışma planı yapılması gerektiğini önerdi.</w:t>
      </w:r>
    </w:p>
    <w:p w14:paraId="6B0AC734" w14:textId="2D15452E" w:rsidR="003258C5" w:rsidRPr="003258C5" w:rsidRDefault="005D54F0" w:rsidP="009A573C">
      <w:pPr>
        <w:numPr>
          <w:ilvl w:val="0"/>
          <w:numId w:val="91"/>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Arzu URGAN</w:t>
      </w:r>
      <w:r w:rsidR="003258C5" w:rsidRPr="003258C5">
        <w:rPr>
          <w:rFonts w:ascii="Times New Roman" w:eastAsia="Times New Roman" w:hAnsi="Times New Roman" w:cs="Times New Roman"/>
          <w:color w:val="1A1C1E"/>
          <w:kern w:val="0"/>
          <w:lang w:eastAsia="tr-TR"/>
          <w14:ligatures w14:val="none"/>
        </w:rPr>
        <w:t>, il düzeyindeki başarı durumunu artırmak için, bu tür yarışmalarda dereceye giren okulların ve öğrencilerin deneyimlerini paylaşacakları platformlar oluşturulmasının, diğer okullar için teşvik edici olacağını belirtti.</w:t>
      </w:r>
    </w:p>
    <w:p w14:paraId="3CA810EC" w14:textId="77777777" w:rsidR="003258C5" w:rsidRPr="003258C5" w:rsidRDefault="003258C5"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3258C5">
        <w:rPr>
          <w:rFonts w:ascii="Times New Roman" w:eastAsia="Times New Roman" w:hAnsi="Times New Roman" w:cs="Times New Roman"/>
          <w:b/>
          <w:bCs/>
          <w:color w:val="1A1C1E"/>
          <w:kern w:val="0"/>
          <w:lang w:eastAsia="tr-TR"/>
          <w14:ligatures w14:val="none"/>
        </w:rPr>
        <w:t>14. Haftalık Ders Saati Sayısı Altı ve Üzeri Olan Derslerde Üçüncü Bir Sınavın Yapılmasının Gerekçelendirilerek Kararlaştırılması Durumunda Sınavın Ne Zaman Yapılacağının Belirlenmesi, Bursa Ölçme Değerlendirme Merkezi Müdürlüğünün Görüşü Alınarak Konu Soru Dağılım Tablosunun Hazırlanması:</w:t>
      </w:r>
    </w:p>
    <w:p w14:paraId="5521F577" w14:textId="5CAC3CE7" w:rsidR="003258C5" w:rsidRPr="005D54F0" w:rsidRDefault="003258C5" w:rsidP="007E77F0">
      <w:pPr>
        <w:numPr>
          <w:ilvl w:val="0"/>
          <w:numId w:val="92"/>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5D54F0">
        <w:rPr>
          <w:rFonts w:ascii="Times New Roman" w:eastAsia="Times New Roman" w:hAnsi="Times New Roman" w:cs="Times New Roman"/>
          <w:color w:val="1A1C1E"/>
          <w:kern w:val="0"/>
          <w:lang w:eastAsia="tr-TR"/>
          <w14:ligatures w14:val="none"/>
        </w:rPr>
        <w:t xml:space="preserve">İl Zümre Başkanı </w:t>
      </w:r>
      <w:r w:rsidR="005D54F0" w:rsidRPr="005D54F0">
        <w:rPr>
          <w:rFonts w:ascii="Times New Roman" w:eastAsia="Times New Roman" w:hAnsi="Times New Roman" w:cs="Times New Roman"/>
          <w:color w:val="1A1C1E"/>
          <w:kern w:val="0"/>
          <w:lang w:eastAsia="tr-TR"/>
          <w14:ligatures w14:val="none"/>
        </w:rPr>
        <w:t>Arzu URGAN</w:t>
      </w:r>
      <w:r w:rsidRPr="005D54F0">
        <w:rPr>
          <w:rFonts w:ascii="Times New Roman" w:eastAsia="Times New Roman" w:hAnsi="Times New Roman" w:cs="Times New Roman"/>
          <w:color w:val="1A1C1E"/>
          <w:kern w:val="0"/>
          <w:lang w:eastAsia="tr-TR"/>
          <w14:ligatures w14:val="none"/>
        </w:rPr>
        <w:t>, gündemin bu maddesinin ilgili yönetmelik gereği haftalık ders saati altı ve üzeri olan dersler için geçerli olduğunu belirtti.</w:t>
      </w:r>
      <w:r w:rsidR="005D54F0" w:rsidRPr="005D54F0">
        <w:rPr>
          <w:rFonts w:ascii="Times New Roman" w:eastAsia="Times New Roman" w:hAnsi="Times New Roman" w:cs="Times New Roman"/>
          <w:color w:val="1A1C1E"/>
          <w:kern w:val="0"/>
          <w:lang w:eastAsia="tr-TR"/>
          <w14:ligatures w14:val="none"/>
        </w:rPr>
        <w:t xml:space="preserve"> </w:t>
      </w:r>
      <w:r w:rsidRPr="005D54F0">
        <w:rPr>
          <w:rFonts w:ascii="Times New Roman" w:eastAsia="Times New Roman" w:hAnsi="Times New Roman" w:cs="Times New Roman"/>
          <w:color w:val="1A1C1E"/>
          <w:kern w:val="0"/>
          <w:lang w:eastAsia="tr-TR"/>
          <w14:ligatures w14:val="none"/>
        </w:rPr>
        <w:t>Teknoloji ve Tasarım dersinin haftada iki ders saati olması sebebiyle bu gündem maddesinin Teknoloji ve Tasarım dersi için geçerli olmadığı ifade edildi.</w:t>
      </w:r>
      <w:r w:rsidR="005D54F0">
        <w:rPr>
          <w:rFonts w:ascii="Times New Roman" w:eastAsia="Times New Roman" w:hAnsi="Times New Roman" w:cs="Times New Roman"/>
          <w:color w:val="1A1C1E"/>
          <w:kern w:val="0"/>
          <w:lang w:eastAsia="tr-TR"/>
          <w14:ligatures w14:val="none"/>
        </w:rPr>
        <w:t xml:space="preserve"> </w:t>
      </w:r>
      <w:r w:rsidRPr="005D54F0">
        <w:rPr>
          <w:rFonts w:ascii="Times New Roman" w:eastAsia="Times New Roman" w:hAnsi="Times New Roman" w:cs="Times New Roman"/>
          <w:color w:val="1A1C1E"/>
          <w:kern w:val="0"/>
          <w:lang w:eastAsia="tr-TR"/>
          <w14:ligatures w14:val="none"/>
        </w:rPr>
        <w:t>Bu nedenle, gündem maddesiyle ilgili olarak zümre tarafından görüşülecek veya karara bağlanacak bir husus bulunmadığı belirtilerek bir sonraki gündem maddesine geçildi.</w:t>
      </w:r>
    </w:p>
    <w:p w14:paraId="1B774B46" w14:textId="77777777" w:rsidR="009A573C" w:rsidRPr="009A573C" w:rsidRDefault="009A573C"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9A573C">
        <w:rPr>
          <w:rFonts w:ascii="Times New Roman" w:eastAsia="Times New Roman" w:hAnsi="Times New Roman" w:cs="Times New Roman"/>
          <w:b/>
          <w:bCs/>
          <w:color w:val="1A1C1E"/>
          <w:kern w:val="0"/>
          <w:lang w:eastAsia="tr-TR"/>
          <w14:ligatures w14:val="none"/>
        </w:rPr>
        <w:t>15. İl, İlçe ve Okul Geneli Yapılacak Ortak Yazılı Sınavlar İçin Bursa Ölçme Değerlendirme Merkezi Müdürlüğünün Görüşü Alınarak Konu Soru Dağılım Tablosunun Hazırlanması ve Benzeri Konular Gündeme Alınarak Görüşülür, Değerlendirilir ve Kararlar Alınır:</w:t>
      </w:r>
    </w:p>
    <w:p w14:paraId="4A8F7D51" w14:textId="5D081706" w:rsidR="009A573C" w:rsidRPr="009A573C" w:rsidRDefault="009A573C" w:rsidP="009A573C">
      <w:pPr>
        <w:numPr>
          <w:ilvl w:val="0"/>
          <w:numId w:val="9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9A573C">
        <w:rPr>
          <w:rFonts w:ascii="Times New Roman" w:eastAsia="Times New Roman" w:hAnsi="Times New Roman" w:cs="Times New Roman"/>
          <w:color w:val="1A1C1E"/>
          <w:kern w:val="0"/>
          <w:lang w:eastAsia="tr-TR"/>
          <w14:ligatures w14:val="none"/>
        </w:rPr>
        <w:t>İl Zümre Başkanı</w:t>
      </w:r>
      <w:r w:rsidR="005D54F0" w:rsidRPr="005D54F0">
        <w:rPr>
          <w:rFonts w:ascii="Times New Roman" w:eastAsia="Times New Roman" w:hAnsi="Times New Roman" w:cs="Times New Roman"/>
          <w:color w:val="1A1C1E"/>
          <w:kern w:val="0"/>
          <w:lang w:eastAsia="tr-TR"/>
          <w14:ligatures w14:val="none"/>
        </w:rPr>
        <w:t xml:space="preserve"> </w:t>
      </w:r>
      <w:r w:rsidR="005D54F0">
        <w:rPr>
          <w:rFonts w:ascii="Times New Roman" w:eastAsia="Times New Roman" w:hAnsi="Times New Roman" w:cs="Times New Roman"/>
          <w:color w:val="1A1C1E"/>
          <w:kern w:val="0"/>
          <w:lang w:eastAsia="tr-TR"/>
          <w14:ligatures w14:val="none"/>
        </w:rPr>
        <w:t>Arzu URGAN</w:t>
      </w:r>
      <w:r w:rsidR="005D54F0">
        <w:rPr>
          <w:rFonts w:ascii="Times New Roman" w:eastAsia="Times New Roman" w:hAnsi="Times New Roman" w:cs="Times New Roman"/>
          <w:color w:val="1A1C1E"/>
          <w:kern w:val="0"/>
          <w:lang w:eastAsia="tr-TR"/>
          <w14:ligatures w14:val="none"/>
        </w:rPr>
        <w:t xml:space="preserve">, </w:t>
      </w:r>
      <w:r w:rsidRPr="009A573C">
        <w:rPr>
          <w:rFonts w:ascii="Times New Roman" w:eastAsia="Times New Roman" w:hAnsi="Times New Roman" w:cs="Times New Roman"/>
          <w:color w:val="1A1C1E"/>
          <w:kern w:val="0"/>
          <w:lang w:eastAsia="tr-TR"/>
          <w14:ligatures w14:val="none"/>
        </w:rPr>
        <w:t>il, ilçe ve okul geneli yapılacak ortak yazılı sınavlarla ilgili olarak, Teknoloji ve Tasarım dersinin proje ve uygulama tabanlı yapısı nedeniyle bu kapsama girmediğini ve dersimiz için ortak bir yazılı sınav düzenlenmediğini belirtti.</w:t>
      </w:r>
    </w:p>
    <w:p w14:paraId="7DC771CD" w14:textId="2D6E2114" w:rsidR="009A573C" w:rsidRPr="009A573C" w:rsidRDefault="005D54F0" w:rsidP="009A573C">
      <w:pPr>
        <w:numPr>
          <w:ilvl w:val="0"/>
          <w:numId w:val="9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Güzide ÖZDEMİR</w:t>
      </w:r>
      <w:r w:rsidR="009A573C" w:rsidRPr="009A573C">
        <w:rPr>
          <w:rFonts w:ascii="Times New Roman" w:eastAsia="Times New Roman" w:hAnsi="Times New Roman" w:cs="Times New Roman"/>
          <w:color w:val="1A1C1E"/>
          <w:kern w:val="0"/>
          <w:lang w:eastAsia="tr-TR"/>
          <w14:ligatures w14:val="none"/>
        </w:rPr>
        <w:t>, bu durumun bir önceki gündem maddelerinde de belirtildiği gibi dersin doğasına uygun olduğunu ve bir eksiklik olarak görülmemesi gerektiğini yineledi. Dersin ölçme ve değerlendirmesinin, ürün ve sürece dayalı alternatif yöntemlerle yapıldığını ifade etti.</w:t>
      </w:r>
    </w:p>
    <w:p w14:paraId="44FBBF6D" w14:textId="4A0733C3" w:rsidR="009A573C" w:rsidRDefault="005D54F0" w:rsidP="00655904">
      <w:pPr>
        <w:numPr>
          <w:ilvl w:val="0"/>
          <w:numId w:val="93"/>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Pr>
          <w:rFonts w:ascii="Times New Roman" w:eastAsia="Times New Roman" w:hAnsi="Times New Roman" w:cs="Times New Roman"/>
          <w:color w:val="1A1C1E"/>
          <w:kern w:val="0"/>
          <w:lang w:eastAsia="tr-TR"/>
          <w14:ligatures w14:val="none"/>
        </w:rPr>
        <w:t>Cihan DOĞAN</w:t>
      </w:r>
      <w:r w:rsidR="009A573C" w:rsidRPr="005D54F0">
        <w:rPr>
          <w:rFonts w:ascii="Times New Roman" w:eastAsia="Times New Roman" w:hAnsi="Times New Roman" w:cs="Times New Roman"/>
          <w:color w:val="1A1C1E"/>
          <w:kern w:val="0"/>
          <w:lang w:eastAsia="tr-TR"/>
          <w14:ligatures w14:val="none"/>
        </w:rPr>
        <w:t xml:space="preserve">, her ne kadar ortak sınav yapılmasa </w:t>
      </w:r>
      <w:r w:rsidR="00F04147" w:rsidRPr="005D54F0">
        <w:rPr>
          <w:rFonts w:ascii="Times New Roman" w:eastAsia="Times New Roman" w:hAnsi="Times New Roman" w:cs="Times New Roman"/>
          <w:color w:val="1A1C1E"/>
          <w:kern w:val="0"/>
          <w:lang w:eastAsia="tr-TR"/>
          <w14:ligatures w14:val="none"/>
        </w:rPr>
        <w:t>da</w:t>
      </w:r>
      <w:r w:rsidR="009A573C" w:rsidRPr="005D54F0">
        <w:rPr>
          <w:rFonts w:ascii="Times New Roman" w:eastAsia="Times New Roman" w:hAnsi="Times New Roman" w:cs="Times New Roman"/>
          <w:color w:val="1A1C1E"/>
          <w:kern w:val="0"/>
          <w:lang w:eastAsia="tr-TR"/>
          <w14:ligatures w14:val="none"/>
        </w:rPr>
        <w:t xml:space="preserve"> il genelinde proje değerlendirme rubriklerinde ve portfolyo değerlendirme kriterlerinde bir standart oluşturulması için Bursa Ölçme Değerlendirme Merkezi ile iş birliği yapılabileceği fikrini ortaya attı. Bu sayede il genelinde daha adil ve tutarlı bir değerlendirme yaklaşımı benimsenebileceğini belirtti.</w:t>
      </w:r>
      <w:r>
        <w:rPr>
          <w:rFonts w:ascii="Times New Roman" w:eastAsia="Times New Roman" w:hAnsi="Times New Roman" w:cs="Times New Roman"/>
          <w:color w:val="1A1C1E"/>
          <w:kern w:val="0"/>
          <w:lang w:eastAsia="tr-TR"/>
          <w14:ligatures w14:val="none"/>
        </w:rPr>
        <w:t xml:space="preserve"> </w:t>
      </w:r>
      <w:r w:rsidR="009A573C" w:rsidRPr="005D54F0">
        <w:rPr>
          <w:rFonts w:ascii="Times New Roman" w:eastAsia="Times New Roman" w:hAnsi="Times New Roman" w:cs="Times New Roman"/>
          <w:color w:val="1A1C1E"/>
          <w:kern w:val="0"/>
          <w:lang w:eastAsia="tr-TR"/>
          <w14:ligatures w14:val="none"/>
        </w:rPr>
        <w:t>Bu öneri üzerine, il genelinde Teknoloji ve Tasarım dersine özgü değerlendirme kriterlerinde standartlaşmayı sağlamak amacıyla Bursa Ölçme Değerlendirme Merkezi'nin görüşüne başvurulması ve bu konuda bir çalışma yapılması zümre tarafından olumlu karşılandı.</w:t>
      </w:r>
    </w:p>
    <w:p w14:paraId="11CBD18E" w14:textId="77777777" w:rsidR="009A573C" w:rsidRPr="009A573C" w:rsidRDefault="009A573C" w:rsidP="009A573C">
      <w:pPr>
        <w:shd w:val="clear" w:color="auto" w:fill="FFFFFF"/>
        <w:spacing w:before="100" w:beforeAutospacing="1" w:after="270" w:line="276" w:lineRule="auto"/>
        <w:jc w:val="both"/>
        <w:rPr>
          <w:rFonts w:ascii="Times New Roman" w:eastAsia="Times New Roman" w:hAnsi="Times New Roman" w:cs="Times New Roman"/>
          <w:color w:val="1A1C1E"/>
          <w:kern w:val="0"/>
          <w:lang w:eastAsia="tr-TR"/>
          <w14:ligatures w14:val="none"/>
        </w:rPr>
      </w:pPr>
      <w:r w:rsidRPr="009A573C">
        <w:rPr>
          <w:rFonts w:ascii="Times New Roman" w:eastAsia="Times New Roman" w:hAnsi="Times New Roman" w:cs="Times New Roman"/>
          <w:b/>
          <w:bCs/>
          <w:color w:val="1A1C1E"/>
          <w:kern w:val="0"/>
          <w:lang w:eastAsia="tr-TR"/>
          <w14:ligatures w14:val="none"/>
        </w:rPr>
        <w:t>16. Dilek ve Temenniler, Kapanış:</w:t>
      </w:r>
    </w:p>
    <w:p w14:paraId="379B2A83" w14:textId="4D6C6448" w:rsidR="00630C38" w:rsidRPr="009A573C" w:rsidRDefault="005D54F0" w:rsidP="00630C38">
      <w:pPr>
        <w:numPr>
          <w:ilvl w:val="0"/>
          <w:numId w:val="94"/>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630C38">
        <w:rPr>
          <w:rFonts w:ascii="Times New Roman" w:eastAsia="Times New Roman" w:hAnsi="Times New Roman" w:cs="Times New Roman"/>
          <w:color w:val="1A1C1E"/>
          <w:kern w:val="0"/>
          <w:lang w:eastAsia="tr-TR"/>
          <w14:ligatures w14:val="none"/>
        </w:rPr>
        <w:t xml:space="preserve">Önceki dönem İl Zümre Başkanı Mürsel EREN söz alarak, görev süresi boyunca desteklerini esirgemeyen tüm zümre arkadaşlarına teşekkür etti </w:t>
      </w:r>
      <w:r w:rsidR="00630C38" w:rsidRPr="00630C38">
        <w:rPr>
          <w:rFonts w:ascii="Times New Roman" w:eastAsia="Times New Roman" w:hAnsi="Times New Roman" w:cs="Times New Roman"/>
          <w:color w:val="1A1C1E"/>
          <w:kern w:val="0"/>
          <w:lang w:eastAsia="tr-TR"/>
          <w14:ligatures w14:val="none"/>
        </w:rPr>
        <w:t>ve</w:t>
      </w:r>
      <w:r w:rsidR="00630C38">
        <w:rPr>
          <w:rFonts w:ascii="Times New Roman" w:eastAsia="Times New Roman" w:hAnsi="Times New Roman" w:cs="Times New Roman"/>
          <w:color w:val="1A1C1E"/>
          <w:kern w:val="0"/>
          <w:lang w:eastAsia="tr-TR"/>
          <w14:ligatures w14:val="none"/>
        </w:rPr>
        <w:t xml:space="preserve"> </w:t>
      </w:r>
      <w:r w:rsidR="009A573C" w:rsidRPr="00630C38">
        <w:rPr>
          <w:rFonts w:ascii="Times New Roman" w:eastAsia="Times New Roman" w:hAnsi="Times New Roman" w:cs="Times New Roman"/>
          <w:color w:val="1A1C1E"/>
          <w:kern w:val="0"/>
          <w:lang w:eastAsia="tr-TR"/>
          <w14:ligatures w14:val="none"/>
        </w:rPr>
        <w:t>2025-2026 eğitim-öğretim yılı için yeni seçilen İl Zümre Başkanı </w:t>
      </w:r>
      <w:r w:rsidRPr="00630C38">
        <w:rPr>
          <w:rStyle w:val="ng-star-inserted1"/>
          <w:rFonts w:ascii="Times New Roman" w:hAnsi="Times New Roman" w:cs="Times New Roman"/>
          <w:color w:val="1A1C1E"/>
        </w:rPr>
        <w:t xml:space="preserve">Arzu URGANI ve </w:t>
      </w:r>
      <w:r w:rsidRPr="00630C38">
        <w:rPr>
          <w:rFonts w:ascii="Times New Roman" w:eastAsia="Times New Roman" w:hAnsi="Times New Roman" w:cs="Times New Roman"/>
          <w:color w:val="1A1C1E"/>
          <w:kern w:val="0"/>
          <w:lang w:eastAsia="tr-TR"/>
          <w14:ligatures w14:val="none"/>
        </w:rPr>
        <w:t>İl Zümre Başkan</w:t>
      </w:r>
      <w:r w:rsidRPr="00630C38">
        <w:rPr>
          <w:rFonts w:ascii="Times New Roman" w:eastAsia="Times New Roman" w:hAnsi="Times New Roman" w:cs="Times New Roman"/>
          <w:color w:val="1A1C1E"/>
          <w:kern w:val="0"/>
          <w:lang w:eastAsia="tr-TR"/>
          <w14:ligatures w14:val="none"/>
        </w:rPr>
        <w:t xml:space="preserve"> </w:t>
      </w:r>
      <w:r w:rsidRPr="00630C38">
        <w:rPr>
          <w:rFonts w:ascii="Times New Roman" w:eastAsia="Times New Roman" w:hAnsi="Times New Roman" w:cs="Times New Roman"/>
          <w:color w:val="1A1C1E"/>
          <w:kern w:val="0"/>
          <w:lang w:eastAsia="tr-TR"/>
          <w14:ligatures w14:val="none"/>
        </w:rPr>
        <w:lastRenderedPageBreak/>
        <w:t>Yardımcıs</w:t>
      </w:r>
      <w:r w:rsidRPr="00630C38">
        <w:rPr>
          <w:rFonts w:ascii="Times New Roman" w:eastAsia="Times New Roman" w:hAnsi="Times New Roman" w:cs="Times New Roman"/>
          <w:color w:val="1A1C1E"/>
          <w:kern w:val="0"/>
          <w:lang w:eastAsia="tr-TR"/>
          <w14:ligatures w14:val="none"/>
        </w:rPr>
        <w:t>ı </w:t>
      </w:r>
      <w:r w:rsidRPr="00630C38">
        <w:rPr>
          <w:rFonts w:ascii="Times New Roman" w:eastAsia="Times New Roman" w:hAnsi="Times New Roman" w:cs="Times New Roman"/>
          <w:color w:val="1A1C1E"/>
          <w:kern w:val="0"/>
          <w:lang w:eastAsia="tr-TR"/>
          <w14:ligatures w14:val="none"/>
        </w:rPr>
        <w:t xml:space="preserve">Cihan </w:t>
      </w:r>
      <w:proofErr w:type="spellStart"/>
      <w:r w:rsidRPr="00630C38">
        <w:rPr>
          <w:rFonts w:ascii="Times New Roman" w:eastAsia="Times New Roman" w:hAnsi="Times New Roman" w:cs="Times New Roman"/>
          <w:color w:val="1A1C1E"/>
          <w:kern w:val="0"/>
          <w:lang w:eastAsia="tr-TR"/>
          <w14:ligatures w14:val="none"/>
        </w:rPr>
        <w:t>DOĞAN’ı</w:t>
      </w:r>
      <w:proofErr w:type="spellEnd"/>
      <w:r w:rsidR="009A573C" w:rsidRPr="00630C38">
        <w:rPr>
          <w:rFonts w:ascii="Times New Roman" w:eastAsia="Times New Roman" w:hAnsi="Times New Roman" w:cs="Times New Roman"/>
          <w:color w:val="1A1C1E"/>
          <w:kern w:val="0"/>
          <w:lang w:eastAsia="tr-TR"/>
          <w14:ligatures w14:val="none"/>
        </w:rPr>
        <w:t xml:space="preserve"> tebrik ederek, verimli ve başarılı bir çalışma yılı </w:t>
      </w:r>
      <w:r w:rsidR="00C2444E" w:rsidRPr="00630C38">
        <w:rPr>
          <w:rFonts w:ascii="Times New Roman" w:eastAsia="Times New Roman" w:hAnsi="Times New Roman" w:cs="Times New Roman"/>
          <w:color w:val="1A1C1E"/>
          <w:kern w:val="0"/>
          <w:lang w:eastAsia="tr-TR"/>
          <w14:ligatures w14:val="none"/>
        </w:rPr>
        <w:t xml:space="preserve">dilediğini </w:t>
      </w:r>
      <w:r w:rsidR="00C2444E">
        <w:rPr>
          <w:rFonts w:ascii="Times New Roman" w:eastAsia="Times New Roman" w:hAnsi="Times New Roman" w:cs="Times New Roman"/>
          <w:color w:val="1A1C1E"/>
          <w:kern w:val="0"/>
          <w:lang w:eastAsia="tr-TR"/>
          <w14:ligatures w14:val="none"/>
        </w:rPr>
        <w:t>ve</w:t>
      </w:r>
      <w:r w:rsidR="00630C38">
        <w:rPr>
          <w:rFonts w:ascii="Times New Roman" w:eastAsia="Times New Roman" w:hAnsi="Times New Roman" w:cs="Times New Roman"/>
          <w:color w:val="1A1C1E"/>
          <w:kern w:val="0"/>
          <w:lang w:eastAsia="tr-TR"/>
          <w14:ligatures w14:val="none"/>
        </w:rPr>
        <w:t xml:space="preserve"> </w:t>
      </w:r>
      <w:r w:rsidR="00630C38" w:rsidRPr="009A573C">
        <w:rPr>
          <w:rFonts w:ascii="Times New Roman" w:eastAsia="Times New Roman" w:hAnsi="Times New Roman" w:cs="Times New Roman"/>
          <w:color w:val="1A1C1E"/>
          <w:kern w:val="0"/>
          <w:lang w:eastAsia="tr-TR"/>
          <w14:ligatures w14:val="none"/>
        </w:rPr>
        <w:t>her zaman tecrübelerini paylaşarak destek olmaya hazır olduğunu belirtti.</w:t>
      </w:r>
    </w:p>
    <w:p w14:paraId="33D4080E" w14:textId="77777777" w:rsidR="00C2444E" w:rsidRPr="00C2444E" w:rsidRDefault="009A573C" w:rsidP="00C65580">
      <w:pPr>
        <w:numPr>
          <w:ilvl w:val="0"/>
          <w:numId w:val="94"/>
        </w:numPr>
        <w:shd w:val="clear" w:color="auto" w:fill="FFFFFF"/>
        <w:spacing w:after="45" w:line="276" w:lineRule="auto"/>
        <w:jc w:val="both"/>
        <w:rPr>
          <w:rFonts w:ascii="Times New Roman" w:eastAsia="Times New Roman" w:hAnsi="Times New Roman" w:cs="Times New Roman"/>
          <w:b/>
          <w:bCs/>
          <w:color w:val="1A1C1E"/>
          <w:kern w:val="0"/>
          <w:lang w:eastAsia="tr-TR"/>
          <w14:ligatures w14:val="none"/>
        </w:rPr>
      </w:pPr>
      <w:r w:rsidRPr="00C2444E">
        <w:rPr>
          <w:rFonts w:ascii="Times New Roman" w:eastAsia="Times New Roman" w:hAnsi="Times New Roman" w:cs="Times New Roman"/>
          <w:color w:val="1A1C1E"/>
          <w:kern w:val="0"/>
          <w:lang w:eastAsia="tr-TR"/>
          <w14:ligatures w14:val="none"/>
        </w:rPr>
        <w:t>Son olarak söz alan yeni İl Zümre Başkanı </w:t>
      </w:r>
      <w:r w:rsidR="00630C38" w:rsidRPr="00C2444E">
        <w:rPr>
          <w:rFonts w:ascii="Times New Roman" w:eastAsia="Times New Roman" w:hAnsi="Times New Roman" w:cs="Times New Roman"/>
          <w:color w:val="1A1C1E"/>
          <w:kern w:val="0"/>
          <w:lang w:eastAsia="tr-TR"/>
          <w14:ligatures w14:val="none"/>
        </w:rPr>
        <w:t>Arzu URGAN,</w:t>
      </w:r>
      <w:r w:rsidR="00F04147" w:rsidRPr="00C2444E">
        <w:rPr>
          <w:rStyle w:val="ng-star-inserted1"/>
          <w:rFonts w:ascii="Times New Roman" w:hAnsi="Times New Roman" w:cs="Times New Roman"/>
          <w:color w:val="1A1C1E"/>
        </w:rPr>
        <w:t xml:space="preserve"> </w:t>
      </w:r>
      <w:r w:rsidRPr="00C2444E">
        <w:rPr>
          <w:rFonts w:ascii="Times New Roman" w:eastAsia="Times New Roman" w:hAnsi="Times New Roman" w:cs="Times New Roman"/>
          <w:color w:val="1A1C1E"/>
          <w:kern w:val="0"/>
          <w:lang w:eastAsia="tr-TR"/>
          <w14:ligatures w14:val="none"/>
        </w:rPr>
        <w:t>toplantıya katılan tüm öğretmenlere yapıcı görüşleri ve değerli katkıları için teşekkür etti. İl genelinde iş birliği ve ortak akıl ile Teknoloji ve Tasarım dersini daha da ileriye taşıyacaklarına inandığını belirtti. 2025-2026 eğitim-öğretim yılının tüm öğrenciler, öğretmenler ve eğitim camiası için sağlıklı, mutlu ve başarılı geçmesi dilekleriyle toplantıyı sonlandırdı.</w:t>
      </w:r>
    </w:p>
    <w:p w14:paraId="0F06CB02" w14:textId="025FE4AA" w:rsidR="009A573C" w:rsidRPr="00C2444E" w:rsidRDefault="009A573C" w:rsidP="00C2444E">
      <w:pPr>
        <w:shd w:val="clear" w:color="auto" w:fill="FFFFFF"/>
        <w:spacing w:after="45" w:line="276" w:lineRule="auto"/>
        <w:jc w:val="both"/>
        <w:rPr>
          <w:rFonts w:ascii="Times New Roman" w:eastAsia="Times New Roman" w:hAnsi="Times New Roman" w:cs="Times New Roman"/>
          <w:b/>
          <w:bCs/>
          <w:color w:val="1A1C1E"/>
          <w:kern w:val="0"/>
          <w:lang w:eastAsia="tr-TR"/>
          <w14:ligatures w14:val="none"/>
        </w:rPr>
      </w:pPr>
      <w:r w:rsidRPr="00C2444E">
        <w:rPr>
          <w:rFonts w:ascii="Times New Roman" w:eastAsia="Times New Roman" w:hAnsi="Times New Roman" w:cs="Times New Roman"/>
          <w:b/>
          <w:bCs/>
          <w:color w:val="1A1C1E"/>
          <w:kern w:val="0"/>
          <w:lang w:eastAsia="tr-TR"/>
          <w14:ligatures w14:val="none"/>
        </w:rPr>
        <w:t>ALINAN KARARLAR:</w:t>
      </w:r>
    </w:p>
    <w:p w14:paraId="12A6D2D6" w14:textId="77777777" w:rsidR="009A573C" w:rsidRPr="009A573C" w:rsidRDefault="009A573C" w:rsidP="009A573C">
      <w:p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p>
    <w:p w14:paraId="24F31DAE" w14:textId="51AFC198"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İldeki tüm okullarda Teknoloji ve Tasarım dersinin aynı standartlarda uygulanması için uygulama birliğinin sağlanması ve il genelinde ortak bir dijital platform (örneğin WhatsApp) üzerinden ders içeriklerinin ve örnek uygulamaların paylaşılması kararı alındı.</w:t>
      </w:r>
    </w:p>
    <w:p w14:paraId="1DC6700F" w14:textId="2BB3F555"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Sene başında yapılacak olan tüm planlamaların yeni müfredat, Maarif Modeli felsefesi ve ilgili mevzuatlar incelenerek hazırlanması kararı alındı.</w:t>
      </w:r>
    </w:p>
    <w:p w14:paraId="60C5ACBD" w14:textId="6BC3CA2D"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Teknoloji ve Tasarım dersinde yazılı sınavların öğretmenin tercihine bağlı olarak yapılması kararı alındı.</w:t>
      </w:r>
    </w:p>
    <w:p w14:paraId="1A80BED5" w14:textId="6C9BFF39"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Diğer derslerle düzenli görüşmeler yapılarak Teknoloji ve Tasarım öğretim programındaki kazanımların, ilişkili olduğu diğer derslerin öğretim programlarıyla bağlantılarının kurulması kararı alındı.</w:t>
      </w:r>
    </w:p>
    <w:p w14:paraId="5825A1A2" w14:textId="160FFCB4"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Gelecek eğitim-öğretim yılında kazanımların Fen Bilimleri, Türkçe, Sosyal Bilgiler, Matematik ve Görsel Sanatlar dersleri gibi birçok alanla iş birliği içinde verilmesi kararı alındı.</w:t>
      </w:r>
    </w:p>
    <w:p w14:paraId="36B69CCB" w14:textId="433BA6E2"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Etkinliklerde STEAM (Bilim, Teknoloji, Mühendislik, Sanat ve Matematik) temelli uygulamalara yer verilmesi ve öğrencilerin bu uygulamalara katılımının teşvik edilmesi kararı alındı.</w:t>
      </w:r>
    </w:p>
    <w:p w14:paraId="16A9E287" w14:textId="57C5FF89"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Öğretim alanı ile bilim ve teknolojideki gelişmelerin sürekli olarak takip edilmesi ve bu gelişmelerin ders içeriklerine entegre edilmesi kararı alındı.</w:t>
      </w:r>
    </w:p>
    <w:p w14:paraId="0E641329" w14:textId="0B3AD886"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Teknoloji ve Tasarımla ilgili güvenilir ve eğitici internet sitelerini ziyaret etmeleri konusunda öğrencilerin teşvik edilmesi kararı alındı.</w:t>
      </w:r>
    </w:p>
    <w:p w14:paraId="303FD5A0" w14:textId="4F18E802"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Konulara göre özgün projeler yaptırılarak öğrencilerin çeşitli yarışmalara katılımları için teşvik edilmesi ve girişimcilik bilincinin kazandırılması kararı alındı.</w:t>
      </w:r>
    </w:p>
    <w:p w14:paraId="1BF32AC7" w14:textId="7CDF2371"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Öğrencilerin "yapamam" düşüncesinden uzaklaştırılarak her ünite ile ilgili özgün tasarımlar yapmaya teşvik edilmesi kararı alındı.</w:t>
      </w:r>
    </w:p>
    <w:p w14:paraId="5ABCCAFD" w14:textId="4CC22532"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Tasarıma konu olabilecek Millî Eğitim Bakanlığının düzenlediği yarışma ve çalışmaların görsellerinin temin edilerek öğrencilere izlettirilmesi kararı alındı.</w:t>
      </w:r>
    </w:p>
    <w:p w14:paraId="17C43CAE" w14:textId="3712A63C"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İnsanlığın gelişmesine damgasını vuran bilim insanlarının hayatları ve inovasyon çalışmalarından örnekler bulunarak öğrencilere izlettirilmesi kararı alındı.</w:t>
      </w:r>
    </w:p>
    <w:p w14:paraId="5E58A0D9" w14:textId="3276ECBB"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Ders etkinliklerinde kolay ulaşılabilir, maliyeti düşük, güvenli, basit araç gereç ve malzemeler seçilmesi kararı alındı.</w:t>
      </w:r>
    </w:p>
    <w:p w14:paraId="091F832C" w14:textId="588E6299"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Teknoloji ve Tasarım dersi araç ve gereçlerinin öğrenciler tarafından bilinçli ve güvenli bir şekilde kullanılması için tüm malzemelerin öğrencilere detaylı olarak tanıtılması ve güvenlik kuralları hakkında kapsamlı bilgi verilmesi kararı alındı.</w:t>
      </w:r>
    </w:p>
    <w:p w14:paraId="18F7D666" w14:textId="045CC317"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lastRenderedPageBreak/>
        <w:t>Ders malzemelerinin kullanımına azami dikkat edilmesi, her dersten sonra kapsamlı temizlik yapılması ve araçların güvenli alanlara yerleştirilmesi konusunda öğrencilerin sorumluluk almalarının teşvik edilmesi kararı alındı.</w:t>
      </w:r>
    </w:p>
    <w:p w14:paraId="76E8CF5C" w14:textId="3BE66E70"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Öğrencilerde kalıcı bir iş güvenliği bilinci oluşturulması konusunda kapsamlı bir eğitim programı uygulanması kararı alındı.</w:t>
      </w:r>
    </w:p>
    <w:p w14:paraId="5C67E120" w14:textId="69365081"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Öğrencilere iş sağlığı ve güvenliği ile ilgili güncel kamu spotlarının düzenli olarak izlettirilmesi ve atölye ortamlarına uyarı levhalarının asılması kararı alındı.</w:t>
      </w:r>
    </w:p>
    <w:p w14:paraId="18346743" w14:textId="0394F91D"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Öğrencilerin kendi güvenlik posterlerini tasarlamaları gibi interaktif projelerin uygulanması kararı alındı.</w:t>
      </w:r>
    </w:p>
    <w:p w14:paraId="2D6A38A0" w14:textId="2F0FD49D"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Öğrencilerin adalet, dürüstlük ve sorumluluk değerlerini pekiştirmek amacıyla "Etik Tasarım" temalı kapsamlı projeler geliştirilmesi kararı alındı.</w:t>
      </w:r>
    </w:p>
    <w:p w14:paraId="5F0B304F" w14:textId="2A4027DB"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Vatanseverlik ve kültürel değerleri vurgulamak için geleneksel el sanatlarımızı modern tasarım teknikleriyle birleştiren özgün projelerin üretilmesi kararı alındı.</w:t>
      </w:r>
    </w:p>
    <w:p w14:paraId="4B492CE7" w14:textId="0D68484F"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Doğa sevgisi ve çevre bilinci değerlerini aşılamak amacıyla, geri dönüşüm malzemeleriyle yenilikçi ürünler tasarlanan interaktif atölyelerin düzenlenmesi kararı alındı.</w:t>
      </w:r>
    </w:p>
    <w:p w14:paraId="514C6A77" w14:textId="6E015994"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Öğrencilerin yardımlaşma ve dayanışma değerlerini pekiştirmek için kapsamlı grup projelerinin teşvik edilmesi kararı alındı.</w:t>
      </w:r>
    </w:p>
    <w:p w14:paraId="7B9D3B2E" w14:textId="20A2B477"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Öğrencilerin toplumsal sorumluluk ve empati değerlerini geliştirmek amacıyla, toplumun farklı kesimlerinin ihtiyaçlarına yönelik tasarım yarışması düzenlenmesi kararı alındı.</w:t>
      </w:r>
    </w:p>
    <w:p w14:paraId="59F45FC0" w14:textId="14EFAC78"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Öğretmenlerin dijital yetkinliklerini artırmak amacıyla, 3D modelleme ve baskı teknolojileri üzerine kapsamlı hizmet içi eğitim seminerlerinin düzenlenmesi kararı alındı.</w:t>
      </w:r>
    </w:p>
    <w:p w14:paraId="0F0A3553" w14:textId="58FA652F"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Öğrencilerin ulusal ve uluslararası yarışmalara katılımını artırmak için okullarda farkındalık yaratacak çalışmalar yapılması ve öğretmenlere yönelik proje geliştirme eğitimleri düzenlenmesi kararı alındı.</w:t>
      </w:r>
    </w:p>
    <w:p w14:paraId="15AC6C33" w14:textId="083FADA0" w:rsidR="009A573C" w:rsidRPr="00F04147" w:rsidRDefault="009A573C" w:rsidP="00F04147">
      <w:pPr>
        <w:pStyle w:val="ListeParagraf"/>
        <w:numPr>
          <w:ilvl w:val="0"/>
          <w:numId w:val="96"/>
        </w:num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r w:rsidRPr="00F04147">
        <w:rPr>
          <w:rFonts w:ascii="Times New Roman" w:eastAsia="Times New Roman" w:hAnsi="Times New Roman" w:cs="Times New Roman"/>
          <w:color w:val="1A1C1E"/>
          <w:kern w:val="0"/>
          <w:lang w:eastAsia="tr-TR"/>
          <w14:ligatures w14:val="none"/>
        </w:rPr>
        <w:t>TÜBİTAK Bilim Olimpiyatları'na katılımı artırmak için daha fazla öğrenciyi olimpiyatlara hazırlamak amacıyla bir çalışma planı yapılması kararı alındı.</w:t>
      </w:r>
    </w:p>
    <w:p w14:paraId="1D3E4929" w14:textId="77777777" w:rsidR="009A573C" w:rsidRDefault="009A573C" w:rsidP="009A573C">
      <w:p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p>
    <w:p w14:paraId="11BBE47D" w14:textId="77777777" w:rsidR="00D45F5C" w:rsidRDefault="00D45F5C" w:rsidP="009A573C">
      <w:p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p>
    <w:p w14:paraId="5EA2B454" w14:textId="77777777" w:rsidR="00D45F5C" w:rsidRDefault="00D45F5C" w:rsidP="009A573C">
      <w:p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p>
    <w:p w14:paraId="76B1C9A7" w14:textId="77777777" w:rsidR="00D45F5C" w:rsidRPr="003258C5" w:rsidRDefault="00D45F5C" w:rsidP="009A573C">
      <w:pPr>
        <w:shd w:val="clear" w:color="auto" w:fill="FFFFFF"/>
        <w:spacing w:after="45" w:line="276" w:lineRule="auto"/>
        <w:jc w:val="both"/>
        <w:rPr>
          <w:rFonts w:ascii="Times New Roman" w:eastAsia="Times New Roman" w:hAnsi="Times New Roman" w:cs="Times New Roman"/>
          <w:color w:val="1A1C1E"/>
          <w:kern w:val="0"/>
          <w:lang w:eastAsia="tr-TR"/>
          <w14:ligatures w14:val="none"/>
        </w:rPr>
      </w:pPr>
    </w:p>
    <w:p w14:paraId="24D4323C" w14:textId="77777777" w:rsidR="00472E74" w:rsidRPr="009A573C" w:rsidRDefault="00472E74" w:rsidP="009A573C">
      <w:pPr>
        <w:spacing w:line="276" w:lineRule="auto"/>
        <w:jc w:val="both"/>
        <w:rPr>
          <w:rFonts w:ascii="Times New Roman" w:hAnsi="Times New Roman" w:cs="Times New Roman"/>
        </w:rPr>
      </w:pPr>
    </w:p>
    <w:p w14:paraId="747B1ECB" w14:textId="2F1E8854" w:rsidR="00277EA3" w:rsidRPr="009A573C" w:rsidRDefault="00277EA3" w:rsidP="009A573C">
      <w:pPr>
        <w:spacing w:line="276" w:lineRule="auto"/>
        <w:jc w:val="both"/>
        <w:rPr>
          <w:rFonts w:ascii="Times New Roman" w:hAnsi="Times New Roman" w:cs="Times New Roman"/>
          <w:b/>
          <w:bCs/>
        </w:rPr>
      </w:pPr>
    </w:p>
    <w:tbl>
      <w:tblPr>
        <w:tblStyle w:val="TabloKlavuzu"/>
        <w:tblW w:w="97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2838"/>
        <w:gridCol w:w="720"/>
        <w:gridCol w:w="3070"/>
      </w:tblGrid>
      <w:tr w:rsidR="00EC1789" w:rsidRPr="009A573C" w14:paraId="29D878A6" w14:textId="77777777" w:rsidTr="00C247E4">
        <w:trPr>
          <w:trHeight w:val="1263"/>
          <w:jc w:val="center"/>
        </w:trPr>
        <w:tc>
          <w:tcPr>
            <w:tcW w:w="3105" w:type="dxa"/>
          </w:tcPr>
          <w:p w14:paraId="72E6A8AF" w14:textId="4B908236" w:rsidR="00EC1789" w:rsidRPr="009A573C" w:rsidRDefault="00D45F5C" w:rsidP="00F04147">
            <w:pPr>
              <w:spacing w:line="276" w:lineRule="auto"/>
              <w:jc w:val="center"/>
              <w:rPr>
                <w:b/>
                <w:bCs/>
                <w:sz w:val="24"/>
                <w:szCs w:val="24"/>
              </w:rPr>
            </w:pPr>
            <w:r>
              <w:rPr>
                <w:b/>
                <w:bCs/>
                <w:sz w:val="24"/>
                <w:szCs w:val="24"/>
              </w:rPr>
              <w:t>A</w:t>
            </w:r>
            <w:r>
              <w:rPr>
                <w:b/>
                <w:bCs/>
              </w:rPr>
              <w:t>rzu URGAN</w:t>
            </w:r>
          </w:p>
          <w:p w14:paraId="15E22C6D" w14:textId="77777777" w:rsidR="00EC1789" w:rsidRPr="009A573C" w:rsidRDefault="00EC1789" w:rsidP="00F04147">
            <w:pPr>
              <w:spacing w:line="276" w:lineRule="auto"/>
              <w:jc w:val="center"/>
              <w:rPr>
                <w:sz w:val="24"/>
                <w:szCs w:val="24"/>
              </w:rPr>
            </w:pPr>
            <w:r w:rsidRPr="009A573C">
              <w:rPr>
                <w:sz w:val="24"/>
                <w:szCs w:val="24"/>
              </w:rPr>
              <w:t>Teknoloji ve Tasarım Dersi</w:t>
            </w:r>
          </w:p>
          <w:p w14:paraId="20CF05D3" w14:textId="77777777" w:rsidR="00EC1789" w:rsidRPr="009A573C" w:rsidRDefault="00EC1789" w:rsidP="00F04147">
            <w:pPr>
              <w:spacing w:line="276" w:lineRule="auto"/>
              <w:jc w:val="center"/>
              <w:rPr>
                <w:b/>
                <w:bCs/>
                <w:sz w:val="24"/>
                <w:szCs w:val="24"/>
              </w:rPr>
            </w:pPr>
            <w:r w:rsidRPr="009A573C">
              <w:rPr>
                <w:sz w:val="24"/>
                <w:szCs w:val="24"/>
              </w:rPr>
              <w:t>İl Zümre Başkanı</w:t>
            </w:r>
          </w:p>
        </w:tc>
        <w:tc>
          <w:tcPr>
            <w:tcW w:w="2838" w:type="dxa"/>
          </w:tcPr>
          <w:p w14:paraId="411F3A48" w14:textId="77777777" w:rsidR="00EC1789" w:rsidRPr="009A573C" w:rsidRDefault="00EC1789" w:rsidP="009A573C">
            <w:pPr>
              <w:spacing w:line="276" w:lineRule="auto"/>
              <w:jc w:val="both"/>
              <w:rPr>
                <w:sz w:val="24"/>
                <w:szCs w:val="24"/>
              </w:rPr>
            </w:pPr>
          </w:p>
        </w:tc>
        <w:tc>
          <w:tcPr>
            <w:tcW w:w="720" w:type="dxa"/>
          </w:tcPr>
          <w:p w14:paraId="660BB2B2" w14:textId="77777777" w:rsidR="00EC1789" w:rsidRPr="009A573C" w:rsidRDefault="00EC1789" w:rsidP="009A573C">
            <w:pPr>
              <w:spacing w:line="276" w:lineRule="auto"/>
              <w:jc w:val="both"/>
              <w:rPr>
                <w:b/>
                <w:bCs/>
                <w:sz w:val="24"/>
                <w:szCs w:val="24"/>
              </w:rPr>
            </w:pPr>
          </w:p>
          <w:p w14:paraId="69D34EFF" w14:textId="77777777" w:rsidR="00EC1789" w:rsidRPr="009A573C" w:rsidRDefault="00EC1789" w:rsidP="009A573C">
            <w:pPr>
              <w:spacing w:line="276" w:lineRule="auto"/>
              <w:jc w:val="both"/>
              <w:rPr>
                <w:b/>
                <w:bCs/>
                <w:sz w:val="24"/>
                <w:szCs w:val="24"/>
              </w:rPr>
            </w:pPr>
          </w:p>
        </w:tc>
        <w:tc>
          <w:tcPr>
            <w:tcW w:w="3070" w:type="dxa"/>
          </w:tcPr>
          <w:p w14:paraId="6A8A81E6" w14:textId="40F01CE2" w:rsidR="00EC1789" w:rsidRPr="009A573C" w:rsidRDefault="00EC1789" w:rsidP="00F04147">
            <w:pPr>
              <w:spacing w:line="276" w:lineRule="auto"/>
              <w:jc w:val="center"/>
              <w:rPr>
                <w:b/>
                <w:bCs/>
                <w:sz w:val="24"/>
                <w:szCs w:val="24"/>
              </w:rPr>
            </w:pPr>
            <w:r w:rsidRPr="009A573C">
              <w:rPr>
                <w:b/>
                <w:bCs/>
                <w:sz w:val="24"/>
                <w:szCs w:val="24"/>
              </w:rPr>
              <w:t>Muharrem KESKİN</w:t>
            </w:r>
          </w:p>
          <w:p w14:paraId="5EA638A8" w14:textId="06563F3D" w:rsidR="00EC1789" w:rsidRPr="009A573C" w:rsidRDefault="00EC1789" w:rsidP="00F04147">
            <w:pPr>
              <w:spacing w:line="276" w:lineRule="auto"/>
              <w:jc w:val="center"/>
              <w:rPr>
                <w:b/>
                <w:bCs/>
                <w:sz w:val="24"/>
                <w:szCs w:val="24"/>
              </w:rPr>
            </w:pPr>
            <w:r w:rsidRPr="009A573C">
              <w:rPr>
                <w:sz w:val="24"/>
                <w:szCs w:val="24"/>
              </w:rPr>
              <w:t xml:space="preserve">Zekai </w:t>
            </w:r>
            <w:proofErr w:type="spellStart"/>
            <w:r w:rsidRPr="009A573C">
              <w:rPr>
                <w:sz w:val="24"/>
                <w:szCs w:val="24"/>
              </w:rPr>
              <w:t>Gümüşdiş</w:t>
            </w:r>
            <w:proofErr w:type="spellEnd"/>
            <w:r w:rsidR="00472E74" w:rsidRPr="009A573C">
              <w:rPr>
                <w:sz w:val="24"/>
                <w:szCs w:val="24"/>
              </w:rPr>
              <w:t xml:space="preserve"> </w:t>
            </w:r>
            <w:r w:rsidRPr="009A573C">
              <w:rPr>
                <w:sz w:val="24"/>
                <w:szCs w:val="24"/>
              </w:rPr>
              <w:t>Ortaokulu Müdürü</w:t>
            </w:r>
          </w:p>
        </w:tc>
      </w:tr>
    </w:tbl>
    <w:p w14:paraId="36D5A76D" w14:textId="77777777" w:rsidR="00277EA3" w:rsidRPr="009A573C" w:rsidRDefault="00277EA3" w:rsidP="009A573C">
      <w:pPr>
        <w:spacing w:line="276" w:lineRule="auto"/>
        <w:jc w:val="both"/>
        <w:rPr>
          <w:rFonts w:ascii="Times New Roman" w:hAnsi="Times New Roman" w:cs="Times New Roman"/>
          <w:b/>
          <w:bCs/>
        </w:rPr>
      </w:pPr>
    </w:p>
    <w:sectPr w:rsidR="00277EA3" w:rsidRPr="009A573C" w:rsidSect="00A0214D">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03ED8" w14:textId="77777777" w:rsidR="001670AE" w:rsidRDefault="001670AE" w:rsidP="00963018">
      <w:r>
        <w:separator/>
      </w:r>
    </w:p>
  </w:endnote>
  <w:endnote w:type="continuationSeparator" w:id="0">
    <w:p w14:paraId="1002024A" w14:textId="77777777" w:rsidR="001670AE" w:rsidRDefault="001670AE" w:rsidP="0096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232669723"/>
      <w:docPartObj>
        <w:docPartGallery w:val="Page Numbers (Bottom of Page)"/>
        <w:docPartUnique/>
      </w:docPartObj>
    </w:sdtPr>
    <w:sdtContent>
      <w:p w14:paraId="6294CAA6" w14:textId="08AD99BA" w:rsidR="00963018" w:rsidRDefault="00963018" w:rsidP="002132E5">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6445BDF2" w14:textId="77777777" w:rsidR="00963018" w:rsidRDefault="0096301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Fonts w:ascii="Times New Roman" w:hAnsi="Times New Roman" w:cs="Times New Roman"/>
        <w:sz w:val="22"/>
        <w:szCs w:val="22"/>
      </w:rPr>
      <w:id w:val="-254219234"/>
      <w:docPartObj>
        <w:docPartGallery w:val="Page Numbers (Bottom of Page)"/>
        <w:docPartUnique/>
      </w:docPartObj>
    </w:sdtPr>
    <w:sdtContent>
      <w:p w14:paraId="1C6B415E" w14:textId="79B523AA" w:rsidR="00963018" w:rsidRPr="00963018" w:rsidRDefault="00963018" w:rsidP="002132E5">
        <w:pPr>
          <w:pStyle w:val="AltBilgi"/>
          <w:framePr w:wrap="none" w:vAnchor="text" w:hAnchor="margin" w:xAlign="center" w:y="1"/>
          <w:rPr>
            <w:rStyle w:val="SayfaNumaras"/>
            <w:rFonts w:ascii="Times New Roman" w:hAnsi="Times New Roman" w:cs="Times New Roman"/>
            <w:sz w:val="22"/>
            <w:szCs w:val="22"/>
          </w:rPr>
        </w:pPr>
        <w:r w:rsidRPr="00963018">
          <w:rPr>
            <w:rStyle w:val="SayfaNumaras"/>
            <w:rFonts w:ascii="Times New Roman" w:hAnsi="Times New Roman" w:cs="Times New Roman"/>
            <w:sz w:val="22"/>
            <w:szCs w:val="22"/>
          </w:rPr>
          <w:fldChar w:fldCharType="begin"/>
        </w:r>
        <w:r w:rsidRPr="00963018">
          <w:rPr>
            <w:rStyle w:val="SayfaNumaras"/>
            <w:rFonts w:ascii="Times New Roman" w:hAnsi="Times New Roman" w:cs="Times New Roman"/>
            <w:sz w:val="22"/>
            <w:szCs w:val="22"/>
          </w:rPr>
          <w:instrText xml:space="preserve"> PAGE </w:instrText>
        </w:r>
        <w:r w:rsidRPr="00963018">
          <w:rPr>
            <w:rStyle w:val="SayfaNumaras"/>
            <w:rFonts w:ascii="Times New Roman" w:hAnsi="Times New Roman" w:cs="Times New Roman"/>
            <w:sz w:val="22"/>
            <w:szCs w:val="22"/>
          </w:rPr>
          <w:fldChar w:fldCharType="separate"/>
        </w:r>
        <w:r w:rsidRPr="00963018">
          <w:rPr>
            <w:rStyle w:val="SayfaNumaras"/>
            <w:rFonts w:ascii="Times New Roman" w:hAnsi="Times New Roman" w:cs="Times New Roman"/>
            <w:noProof/>
            <w:sz w:val="22"/>
            <w:szCs w:val="22"/>
          </w:rPr>
          <w:t>5</w:t>
        </w:r>
        <w:r w:rsidRPr="00963018">
          <w:rPr>
            <w:rStyle w:val="SayfaNumaras"/>
            <w:rFonts w:ascii="Times New Roman" w:hAnsi="Times New Roman" w:cs="Times New Roman"/>
            <w:sz w:val="22"/>
            <w:szCs w:val="22"/>
          </w:rPr>
          <w:fldChar w:fldCharType="end"/>
        </w:r>
      </w:p>
    </w:sdtContent>
  </w:sdt>
  <w:p w14:paraId="5B8BC757" w14:textId="77777777" w:rsidR="00963018" w:rsidRDefault="00963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35F80" w14:textId="77777777" w:rsidR="001670AE" w:rsidRDefault="001670AE" w:rsidP="00963018">
      <w:r>
        <w:separator/>
      </w:r>
    </w:p>
  </w:footnote>
  <w:footnote w:type="continuationSeparator" w:id="0">
    <w:p w14:paraId="383B4BAE" w14:textId="77777777" w:rsidR="001670AE" w:rsidRDefault="001670AE" w:rsidP="00963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3DF2"/>
    <w:multiLevelType w:val="hybridMultilevel"/>
    <w:tmpl w:val="81727D6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27613CC"/>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80E39E3"/>
    <w:multiLevelType w:val="multilevel"/>
    <w:tmpl w:val="CF407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8502F"/>
    <w:multiLevelType w:val="hybridMultilevel"/>
    <w:tmpl w:val="C972CAE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BA158AA"/>
    <w:multiLevelType w:val="multilevel"/>
    <w:tmpl w:val="7B468B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C1D760A"/>
    <w:multiLevelType w:val="hybridMultilevel"/>
    <w:tmpl w:val="5824E7C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0EAE4AD7"/>
    <w:multiLevelType w:val="hybridMultilevel"/>
    <w:tmpl w:val="D09EC0CC"/>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C82F5F"/>
    <w:multiLevelType w:val="multilevel"/>
    <w:tmpl w:val="10DC13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15A5B5A"/>
    <w:multiLevelType w:val="hybridMultilevel"/>
    <w:tmpl w:val="A3DCDE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6561F6"/>
    <w:multiLevelType w:val="multilevel"/>
    <w:tmpl w:val="BA9807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2B7294C"/>
    <w:multiLevelType w:val="hybridMultilevel"/>
    <w:tmpl w:val="4204E29A"/>
    <w:lvl w:ilvl="0" w:tplc="E152B9D6">
      <w:start w:val="1"/>
      <w:numFmt w:val="decimal"/>
      <w:lvlText w:val="%1."/>
      <w:lvlJc w:val="left"/>
      <w:pPr>
        <w:ind w:left="700" w:hanging="700"/>
      </w:pPr>
      <w:rPr>
        <w:rFonts w:ascii="Times New Roman" w:eastAsia="Times New Roman" w:hAnsi="Times New Roman" w:cs="Times New Roman"/>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144716AD"/>
    <w:multiLevelType w:val="multilevel"/>
    <w:tmpl w:val="4D96C6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4E0046E"/>
    <w:multiLevelType w:val="hybridMultilevel"/>
    <w:tmpl w:val="2A92A24A"/>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15587E14"/>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5BD2859"/>
    <w:multiLevelType w:val="hybridMultilevel"/>
    <w:tmpl w:val="E182BB18"/>
    <w:lvl w:ilvl="0" w:tplc="FFFFFFFF">
      <w:start w:val="1"/>
      <w:numFmt w:val="lowerLetter"/>
      <w:lvlText w:val="%1)"/>
      <w:lvlJc w:val="left"/>
      <w:pPr>
        <w:ind w:left="729" w:hanging="360"/>
      </w:pPr>
      <w:rPr>
        <w:rFonts w:hint="default"/>
      </w:r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15" w15:restartNumberingAfterBreak="0">
    <w:nsid w:val="177173E7"/>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77A5B07"/>
    <w:multiLevelType w:val="hybridMultilevel"/>
    <w:tmpl w:val="A54E2300"/>
    <w:lvl w:ilvl="0" w:tplc="1BD61F4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7AF4107"/>
    <w:multiLevelType w:val="hybridMultilevel"/>
    <w:tmpl w:val="B966F4E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17B81116"/>
    <w:multiLevelType w:val="multilevel"/>
    <w:tmpl w:val="366A088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1A5D05BD"/>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B386834"/>
    <w:multiLevelType w:val="hybridMultilevel"/>
    <w:tmpl w:val="B59233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1B9603FF"/>
    <w:multiLevelType w:val="multilevel"/>
    <w:tmpl w:val="015A4E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1C215151"/>
    <w:multiLevelType w:val="hybridMultilevel"/>
    <w:tmpl w:val="91CCA3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1E0B4237"/>
    <w:multiLevelType w:val="multilevel"/>
    <w:tmpl w:val="FC169E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207B398F"/>
    <w:multiLevelType w:val="hybridMultilevel"/>
    <w:tmpl w:val="CDBAE6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08D7C25"/>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17A03C1"/>
    <w:multiLevelType w:val="hybridMultilevel"/>
    <w:tmpl w:val="6FCAFC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224556C1"/>
    <w:multiLevelType w:val="multilevel"/>
    <w:tmpl w:val="E77E50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23AD6005"/>
    <w:multiLevelType w:val="multilevel"/>
    <w:tmpl w:val="FA509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2F69D4"/>
    <w:multiLevelType w:val="hybridMultilevel"/>
    <w:tmpl w:val="1FE4CC7A"/>
    <w:lvl w:ilvl="0" w:tplc="041F000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4D00879"/>
    <w:multiLevelType w:val="multilevel"/>
    <w:tmpl w:val="9842C2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2572506B"/>
    <w:multiLevelType w:val="multilevel"/>
    <w:tmpl w:val="A4E8E6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263162EB"/>
    <w:multiLevelType w:val="hybridMultilevel"/>
    <w:tmpl w:val="5F16437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7A80D36"/>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8464C03"/>
    <w:multiLevelType w:val="hybridMultilevel"/>
    <w:tmpl w:val="8D907698"/>
    <w:lvl w:ilvl="0" w:tplc="FE4AF53C">
      <w:start w:val="1"/>
      <w:numFmt w:val="decimal"/>
      <w:lvlText w:val="%1)"/>
      <w:lvlJc w:val="left"/>
      <w:pPr>
        <w:ind w:left="700" w:hanging="70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2BB85B05"/>
    <w:multiLevelType w:val="hybridMultilevel"/>
    <w:tmpl w:val="10B2E5F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15:restartNumberingAfterBreak="0">
    <w:nsid w:val="2C130843"/>
    <w:multiLevelType w:val="multilevel"/>
    <w:tmpl w:val="356245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2C305D15"/>
    <w:multiLevelType w:val="multilevel"/>
    <w:tmpl w:val="900C9E1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2C947338"/>
    <w:multiLevelType w:val="hybridMultilevel"/>
    <w:tmpl w:val="E4BE0C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D957270"/>
    <w:multiLevelType w:val="hybridMultilevel"/>
    <w:tmpl w:val="F9224E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15:restartNumberingAfterBreak="0">
    <w:nsid w:val="2E7741CB"/>
    <w:multiLevelType w:val="hybridMultilevel"/>
    <w:tmpl w:val="E9FE4C1C"/>
    <w:lvl w:ilvl="0" w:tplc="3E8CF2A8">
      <w:start w:val="1"/>
      <w:numFmt w:val="decimal"/>
      <w:lvlText w:val="%1."/>
      <w:lvlJc w:val="left"/>
      <w:pPr>
        <w:ind w:left="700" w:hanging="70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2F4C462C"/>
    <w:multiLevelType w:val="multilevel"/>
    <w:tmpl w:val="7E6ED4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2FA1703E"/>
    <w:multiLevelType w:val="multilevel"/>
    <w:tmpl w:val="07A6C9A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2FD82334"/>
    <w:multiLevelType w:val="hybridMultilevel"/>
    <w:tmpl w:val="76A872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2FF8077C"/>
    <w:multiLevelType w:val="hybridMultilevel"/>
    <w:tmpl w:val="A88A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3AC1954"/>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40B5429"/>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352B7DE8"/>
    <w:multiLevelType w:val="hybridMultilevel"/>
    <w:tmpl w:val="FE081D46"/>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15:restartNumberingAfterBreak="0">
    <w:nsid w:val="35DB6035"/>
    <w:multiLevelType w:val="hybridMultilevel"/>
    <w:tmpl w:val="5F5CBC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9" w15:restartNumberingAfterBreak="0">
    <w:nsid w:val="363F5363"/>
    <w:multiLevelType w:val="multilevel"/>
    <w:tmpl w:val="99667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2836D3"/>
    <w:multiLevelType w:val="multilevel"/>
    <w:tmpl w:val="0C48A5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375C7F57"/>
    <w:multiLevelType w:val="multilevel"/>
    <w:tmpl w:val="15106E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391A5A22"/>
    <w:multiLevelType w:val="hybridMultilevel"/>
    <w:tmpl w:val="E848AE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CE30811"/>
    <w:multiLevelType w:val="hybridMultilevel"/>
    <w:tmpl w:val="B9D0105C"/>
    <w:lvl w:ilvl="0" w:tplc="516606C2">
      <w:start w:val="15"/>
      <w:numFmt w:val="bullet"/>
      <w:lvlText w:val="•"/>
      <w:lvlJc w:val="left"/>
      <w:pPr>
        <w:ind w:left="1060" w:hanging="70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3E2C5F94"/>
    <w:multiLevelType w:val="hybridMultilevel"/>
    <w:tmpl w:val="B276D01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5" w15:restartNumberingAfterBreak="0">
    <w:nsid w:val="3E4A5651"/>
    <w:multiLevelType w:val="hybridMultilevel"/>
    <w:tmpl w:val="59E057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6" w15:restartNumberingAfterBreak="0">
    <w:nsid w:val="3EB01E97"/>
    <w:multiLevelType w:val="hybridMultilevel"/>
    <w:tmpl w:val="93E41B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7" w15:restartNumberingAfterBreak="0">
    <w:nsid w:val="42101E64"/>
    <w:multiLevelType w:val="hybridMultilevel"/>
    <w:tmpl w:val="1194D7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8" w15:restartNumberingAfterBreak="0">
    <w:nsid w:val="441B717C"/>
    <w:multiLevelType w:val="hybridMultilevel"/>
    <w:tmpl w:val="FD24F3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4220667"/>
    <w:multiLevelType w:val="multilevel"/>
    <w:tmpl w:val="910C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54062B2"/>
    <w:multiLevelType w:val="hybridMultilevel"/>
    <w:tmpl w:val="1E7000E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1" w15:restartNumberingAfterBreak="0">
    <w:nsid w:val="45713CF4"/>
    <w:multiLevelType w:val="hybridMultilevel"/>
    <w:tmpl w:val="9B1279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493F272E"/>
    <w:multiLevelType w:val="hybridMultilevel"/>
    <w:tmpl w:val="461069F2"/>
    <w:lvl w:ilvl="0" w:tplc="ED3A6D06">
      <w:start w:val="1"/>
      <w:numFmt w:val="decimal"/>
      <w:lvlText w:val="%1."/>
      <w:lvlJc w:val="left"/>
      <w:pPr>
        <w:ind w:left="700" w:hanging="700"/>
      </w:pPr>
      <w:rPr>
        <w:rFonts w:ascii="Times New Roman" w:eastAsiaTheme="minorHAnsi" w:hAnsi="Times New Roman"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4BFE0AA8"/>
    <w:multiLevelType w:val="multilevel"/>
    <w:tmpl w:val="0FC0A5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4C366D9E"/>
    <w:multiLevelType w:val="multilevel"/>
    <w:tmpl w:val="374A86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4C7E534F"/>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4E067B27"/>
    <w:multiLevelType w:val="multilevel"/>
    <w:tmpl w:val="5CD25D20"/>
    <w:lvl w:ilvl="0">
      <w:start w:val="1"/>
      <w:numFmt w:val="decimal"/>
      <w:lvlText w:val="%1."/>
      <w:lvlJc w:val="left"/>
      <w:pPr>
        <w:ind w:left="360" w:hanging="360"/>
      </w:pPr>
      <w:rPr>
        <w:rFonts w:hint="default"/>
        <w:b/>
        <w:bCs/>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4EAD191C"/>
    <w:multiLevelType w:val="hybridMultilevel"/>
    <w:tmpl w:val="F9B88C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8" w15:restartNumberingAfterBreak="0">
    <w:nsid w:val="513A6C65"/>
    <w:multiLevelType w:val="multilevel"/>
    <w:tmpl w:val="57DAA7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516719F5"/>
    <w:multiLevelType w:val="hybridMultilevel"/>
    <w:tmpl w:val="241E0B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0" w15:restartNumberingAfterBreak="0">
    <w:nsid w:val="52F01ACE"/>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534F523B"/>
    <w:multiLevelType w:val="hybridMultilevel"/>
    <w:tmpl w:val="E31A021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2" w15:restartNumberingAfterBreak="0">
    <w:nsid w:val="55DB0073"/>
    <w:multiLevelType w:val="hybridMultilevel"/>
    <w:tmpl w:val="F8B291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7051B38"/>
    <w:multiLevelType w:val="hybridMultilevel"/>
    <w:tmpl w:val="E082A0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4" w15:restartNumberingAfterBreak="0">
    <w:nsid w:val="59705829"/>
    <w:multiLevelType w:val="multilevel"/>
    <w:tmpl w:val="10DC13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5" w15:restartNumberingAfterBreak="0">
    <w:nsid w:val="59AB3DB4"/>
    <w:multiLevelType w:val="hybridMultilevel"/>
    <w:tmpl w:val="E182BB18"/>
    <w:lvl w:ilvl="0" w:tplc="041F0017">
      <w:start w:val="1"/>
      <w:numFmt w:val="lowerLetter"/>
      <w:lvlText w:val="%1)"/>
      <w:lvlJc w:val="left"/>
      <w:pPr>
        <w:ind w:left="729" w:hanging="360"/>
      </w:pPr>
      <w:rPr>
        <w:rFonts w:hint="default"/>
      </w:r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76" w15:restartNumberingAfterBreak="0">
    <w:nsid w:val="5DA54983"/>
    <w:multiLevelType w:val="hybridMultilevel"/>
    <w:tmpl w:val="8B722F58"/>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5E03509F"/>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E64735C"/>
    <w:multiLevelType w:val="multilevel"/>
    <w:tmpl w:val="E158B0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9" w15:restartNumberingAfterBreak="0">
    <w:nsid w:val="646118F1"/>
    <w:multiLevelType w:val="multilevel"/>
    <w:tmpl w:val="2EDC3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0" w15:restartNumberingAfterBreak="0">
    <w:nsid w:val="691D5C83"/>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6A212FAA"/>
    <w:multiLevelType w:val="hybridMultilevel"/>
    <w:tmpl w:val="A6163616"/>
    <w:lvl w:ilvl="0" w:tplc="BA2CD11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6AFE531D"/>
    <w:multiLevelType w:val="multilevel"/>
    <w:tmpl w:val="9D5C71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6DBB74F0"/>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E8E0856"/>
    <w:multiLevelType w:val="multilevel"/>
    <w:tmpl w:val="018EF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082724F"/>
    <w:multiLevelType w:val="multilevel"/>
    <w:tmpl w:val="325EBD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6" w15:restartNumberingAfterBreak="0">
    <w:nsid w:val="73415DD5"/>
    <w:multiLevelType w:val="multilevel"/>
    <w:tmpl w:val="F4E80E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7" w15:restartNumberingAfterBreak="0">
    <w:nsid w:val="73B37673"/>
    <w:multiLevelType w:val="hybridMultilevel"/>
    <w:tmpl w:val="A6ACB37A"/>
    <w:lvl w:ilvl="0" w:tplc="041F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75453C70"/>
    <w:multiLevelType w:val="multilevel"/>
    <w:tmpl w:val="BEB6DB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9" w15:restartNumberingAfterBreak="0">
    <w:nsid w:val="768B7B22"/>
    <w:multiLevelType w:val="multilevel"/>
    <w:tmpl w:val="59C44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84D642C"/>
    <w:multiLevelType w:val="hybridMultilevel"/>
    <w:tmpl w:val="6B98391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1" w15:restartNumberingAfterBreak="0">
    <w:nsid w:val="79311B8B"/>
    <w:multiLevelType w:val="multilevel"/>
    <w:tmpl w:val="959E3B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2" w15:restartNumberingAfterBreak="0">
    <w:nsid w:val="7AB5473C"/>
    <w:multiLevelType w:val="hybridMultilevel"/>
    <w:tmpl w:val="7572210A"/>
    <w:lvl w:ilvl="0" w:tplc="1BD8A9D6">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7B5C4B32"/>
    <w:multiLevelType w:val="multilevel"/>
    <w:tmpl w:val="1590AF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4" w15:restartNumberingAfterBreak="0">
    <w:nsid w:val="7F1171C7"/>
    <w:multiLevelType w:val="hybridMultilevel"/>
    <w:tmpl w:val="446E9EF0"/>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5" w15:restartNumberingAfterBreak="0">
    <w:nsid w:val="7FA938F3"/>
    <w:multiLevelType w:val="hybridMultilevel"/>
    <w:tmpl w:val="E61C4E1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766338459">
    <w:abstractNumId w:val="8"/>
  </w:num>
  <w:num w:numId="2" w16cid:durableId="343824102">
    <w:abstractNumId w:val="40"/>
  </w:num>
  <w:num w:numId="3" w16cid:durableId="1684627765">
    <w:abstractNumId w:val="75"/>
  </w:num>
  <w:num w:numId="4" w16cid:durableId="2035960997">
    <w:abstractNumId w:val="32"/>
  </w:num>
  <w:num w:numId="5" w16cid:durableId="985164884">
    <w:abstractNumId w:val="10"/>
  </w:num>
  <w:num w:numId="6" w16cid:durableId="745033748">
    <w:abstractNumId w:val="59"/>
  </w:num>
  <w:num w:numId="7" w16cid:durableId="741372696">
    <w:abstractNumId w:val="1"/>
  </w:num>
  <w:num w:numId="8" w16cid:durableId="1307661578">
    <w:abstractNumId w:val="54"/>
  </w:num>
  <w:num w:numId="9" w16cid:durableId="1701854628">
    <w:abstractNumId w:val="45"/>
  </w:num>
  <w:num w:numId="10" w16cid:durableId="35473630">
    <w:abstractNumId w:val="46"/>
  </w:num>
  <w:num w:numId="11" w16cid:durableId="977803023">
    <w:abstractNumId w:val="77"/>
  </w:num>
  <w:num w:numId="12" w16cid:durableId="1987970875">
    <w:abstractNumId w:val="25"/>
  </w:num>
  <w:num w:numId="13" w16cid:durableId="198471064">
    <w:abstractNumId w:val="13"/>
  </w:num>
  <w:num w:numId="14" w16cid:durableId="1212771001">
    <w:abstractNumId w:val="15"/>
  </w:num>
  <w:num w:numId="15" w16cid:durableId="1722752248">
    <w:abstractNumId w:val="19"/>
  </w:num>
  <w:num w:numId="16" w16cid:durableId="1881016760">
    <w:abstractNumId w:val="83"/>
  </w:num>
  <w:num w:numId="17" w16cid:durableId="2078043445">
    <w:abstractNumId w:val="70"/>
  </w:num>
  <w:num w:numId="18" w16cid:durableId="1001087335">
    <w:abstractNumId w:val="65"/>
  </w:num>
  <w:num w:numId="19" w16cid:durableId="1245071916">
    <w:abstractNumId w:val="80"/>
  </w:num>
  <w:num w:numId="20" w16cid:durableId="1971158366">
    <w:abstractNumId w:val="33"/>
  </w:num>
  <w:num w:numId="21" w16cid:durableId="293366122">
    <w:abstractNumId w:val="14"/>
  </w:num>
  <w:num w:numId="22" w16cid:durableId="1377507377">
    <w:abstractNumId w:val="62"/>
  </w:num>
  <w:num w:numId="23" w16cid:durableId="133573056">
    <w:abstractNumId w:val="52"/>
  </w:num>
  <w:num w:numId="24" w16cid:durableId="1231576995">
    <w:abstractNumId w:val="84"/>
  </w:num>
  <w:num w:numId="25" w16cid:durableId="316688121">
    <w:abstractNumId w:val="63"/>
  </w:num>
  <w:num w:numId="26" w16cid:durableId="2097825656">
    <w:abstractNumId w:val="3"/>
  </w:num>
  <w:num w:numId="27" w16cid:durableId="1370644858">
    <w:abstractNumId w:val="73"/>
  </w:num>
  <w:num w:numId="28" w16cid:durableId="429786060">
    <w:abstractNumId w:val="67"/>
  </w:num>
  <w:num w:numId="29" w16cid:durableId="835877821">
    <w:abstractNumId w:val="57"/>
  </w:num>
  <w:num w:numId="30" w16cid:durableId="1028483123">
    <w:abstractNumId w:val="60"/>
  </w:num>
  <w:num w:numId="31" w16cid:durableId="1074426547">
    <w:abstractNumId w:val="20"/>
  </w:num>
  <w:num w:numId="32" w16cid:durableId="1274438590">
    <w:abstractNumId w:val="48"/>
  </w:num>
  <w:num w:numId="33" w16cid:durableId="1307780292">
    <w:abstractNumId w:val="35"/>
  </w:num>
  <w:num w:numId="34" w16cid:durableId="1416711383">
    <w:abstractNumId w:val="17"/>
  </w:num>
  <w:num w:numId="35" w16cid:durableId="1764178585">
    <w:abstractNumId w:val="76"/>
  </w:num>
  <w:num w:numId="36" w16cid:durableId="181751041">
    <w:abstractNumId w:val="71"/>
  </w:num>
  <w:num w:numId="37" w16cid:durableId="999817856">
    <w:abstractNumId w:val="26"/>
  </w:num>
  <w:num w:numId="38" w16cid:durableId="1855798383">
    <w:abstractNumId w:val="22"/>
  </w:num>
  <w:num w:numId="39" w16cid:durableId="1339625398">
    <w:abstractNumId w:val="6"/>
  </w:num>
  <w:num w:numId="40" w16cid:durableId="1452362797">
    <w:abstractNumId w:val="39"/>
  </w:num>
  <w:num w:numId="41" w16cid:durableId="184635507">
    <w:abstractNumId w:val="0"/>
  </w:num>
  <w:num w:numId="42" w16cid:durableId="28914152">
    <w:abstractNumId w:val="56"/>
  </w:num>
  <w:num w:numId="43" w16cid:durableId="1253777792">
    <w:abstractNumId w:val="69"/>
  </w:num>
  <w:num w:numId="44" w16cid:durableId="1771898694">
    <w:abstractNumId w:val="58"/>
  </w:num>
  <w:num w:numId="45" w16cid:durableId="546602648">
    <w:abstractNumId w:val="61"/>
  </w:num>
  <w:num w:numId="46" w16cid:durableId="784621353">
    <w:abstractNumId w:val="94"/>
  </w:num>
  <w:num w:numId="47" w16cid:durableId="1502938250">
    <w:abstractNumId w:val="87"/>
  </w:num>
  <w:num w:numId="48" w16cid:durableId="404185336">
    <w:abstractNumId w:val="81"/>
  </w:num>
  <w:num w:numId="49" w16cid:durableId="1279724655">
    <w:abstractNumId w:val="43"/>
  </w:num>
  <w:num w:numId="50" w16cid:durableId="1731805948">
    <w:abstractNumId w:val="34"/>
  </w:num>
  <w:num w:numId="51" w16cid:durableId="621307811">
    <w:abstractNumId w:val="47"/>
  </w:num>
  <w:num w:numId="52" w16cid:durableId="1453943238">
    <w:abstractNumId w:val="12"/>
  </w:num>
  <w:num w:numId="53" w16cid:durableId="2020421459">
    <w:abstractNumId w:val="44"/>
  </w:num>
  <w:num w:numId="54" w16cid:durableId="1998418502">
    <w:abstractNumId w:val="53"/>
  </w:num>
  <w:num w:numId="55" w16cid:durableId="1420060725">
    <w:abstractNumId w:val="28"/>
  </w:num>
  <w:num w:numId="56" w16cid:durableId="2064478061">
    <w:abstractNumId w:val="7"/>
  </w:num>
  <w:num w:numId="57" w16cid:durableId="1179585136">
    <w:abstractNumId w:val="91"/>
  </w:num>
  <w:num w:numId="58" w16cid:durableId="1576010406">
    <w:abstractNumId w:val="27"/>
  </w:num>
  <w:num w:numId="59" w16cid:durableId="1490827424">
    <w:abstractNumId w:val="51"/>
  </w:num>
  <w:num w:numId="60" w16cid:durableId="2106681139">
    <w:abstractNumId w:val="4"/>
  </w:num>
  <w:num w:numId="61" w16cid:durableId="240065302">
    <w:abstractNumId w:val="68"/>
  </w:num>
  <w:num w:numId="62" w16cid:durableId="240337333">
    <w:abstractNumId w:val="79"/>
  </w:num>
  <w:num w:numId="63" w16cid:durableId="258874920">
    <w:abstractNumId w:val="86"/>
  </w:num>
  <w:num w:numId="64" w16cid:durableId="1587887370">
    <w:abstractNumId w:val="9"/>
  </w:num>
  <w:num w:numId="65" w16cid:durableId="541752118">
    <w:abstractNumId w:val="78"/>
  </w:num>
  <w:num w:numId="66" w16cid:durableId="360866026">
    <w:abstractNumId w:val="18"/>
  </w:num>
  <w:num w:numId="67" w16cid:durableId="1332370867">
    <w:abstractNumId w:val="49"/>
  </w:num>
  <w:num w:numId="68" w16cid:durableId="1003750450">
    <w:abstractNumId w:val="16"/>
  </w:num>
  <w:num w:numId="69" w16cid:durableId="1159468649">
    <w:abstractNumId w:val="37"/>
  </w:num>
  <w:num w:numId="70" w16cid:durableId="1256553081">
    <w:abstractNumId w:val="74"/>
  </w:num>
  <w:num w:numId="71" w16cid:durableId="1009674381">
    <w:abstractNumId w:val="55"/>
  </w:num>
  <w:num w:numId="72" w16cid:durableId="689381337">
    <w:abstractNumId w:val="90"/>
  </w:num>
  <w:num w:numId="73" w16cid:durableId="1066610502">
    <w:abstractNumId w:val="72"/>
  </w:num>
  <w:num w:numId="74" w16cid:durableId="439909053">
    <w:abstractNumId w:val="95"/>
  </w:num>
  <w:num w:numId="75" w16cid:durableId="754211018">
    <w:abstractNumId w:val="5"/>
  </w:num>
  <w:num w:numId="76" w16cid:durableId="65806919">
    <w:abstractNumId w:val="92"/>
  </w:num>
  <w:num w:numId="77" w16cid:durableId="956257952">
    <w:abstractNumId w:val="29"/>
  </w:num>
  <w:num w:numId="78" w16cid:durableId="1063990115">
    <w:abstractNumId w:val="24"/>
  </w:num>
  <w:num w:numId="79" w16cid:durableId="506486952">
    <w:abstractNumId w:val="89"/>
  </w:num>
  <w:num w:numId="80" w16cid:durableId="975915913">
    <w:abstractNumId w:val="2"/>
  </w:num>
  <w:num w:numId="81" w16cid:durableId="604730546">
    <w:abstractNumId w:val="93"/>
  </w:num>
  <w:num w:numId="82" w16cid:durableId="1222594617">
    <w:abstractNumId w:val="21"/>
  </w:num>
  <w:num w:numId="83" w16cid:durableId="1915163357">
    <w:abstractNumId w:val="64"/>
  </w:num>
  <w:num w:numId="84" w16cid:durableId="1539732598">
    <w:abstractNumId w:val="82"/>
  </w:num>
  <w:num w:numId="85" w16cid:durableId="1056440617">
    <w:abstractNumId w:val="50"/>
  </w:num>
  <w:num w:numId="86" w16cid:durableId="1626110016">
    <w:abstractNumId w:val="30"/>
  </w:num>
  <w:num w:numId="87" w16cid:durableId="1920287578">
    <w:abstractNumId w:val="88"/>
  </w:num>
  <w:num w:numId="88" w16cid:durableId="1921475622">
    <w:abstractNumId w:val="11"/>
  </w:num>
  <w:num w:numId="89" w16cid:durableId="672412874">
    <w:abstractNumId w:val="36"/>
  </w:num>
  <w:num w:numId="90" w16cid:durableId="1575310716">
    <w:abstractNumId w:val="85"/>
  </w:num>
  <w:num w:numId="91" w16cid:durableId="1216890401">
    <w:abstractNumId w:val="31"/>
  </w:num>
  <w:num w:numId="92" w16cid:durableId="1427725221">
    <w:abstractNumId w:val="23"/>
  </w:num>
  <w:num w:numId="93" w16cid:durableId="1955478395">
    <w:abstractNumId w:val="41"/>
  </w:num>
  <w:num w:numId="94" w16cid:durableId="1342850453">
    <w:abstractNumId w:val="42"/>
  </w:num>
  <w:num w:numId="95" w16cid:durableId="1267350509">
    <w:abstractNumId w:val="38"/>
  </w:num>
  <w:num w:numId="96" w16cid:durableId="1741437168">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886"/>
    <w:rsid w:val="00062C79"/>
    <w:rsid w:val="000F241E"/>
    <w:rsid w:val="000F6308"/>
    <w:rsid w:val="00103C4A"/>
    <w:rsid w:val="00110621"/>
    <w:rsid w:val="00123AF9"/>
    <w:rsid w:val="00135CCA"/>
    <w:rsid w:val="001670AE"/>
    <w:rsid w:val="00170355"/>
    <w:rsid w:val="0018508F"/>
    <w:rsid w:val="001B084C"/>
    <w:rsid w:val="001B1680"/>
    <w:rsid w:val="001C1376"/>
    <w:rsid w:val="001C1A04"/>
    <w:rsid w:val="001D392E"/>
    <w:rsid w:val="001F458A"/>
    <w:rsid w:val="001F6247"/>
    <w:rsid w:val="00227E82"/>
    <w:rsid w:val="00244BEA"/>
    <w:rsid w:val="002709E9"/>
    <w:rsid w:val="00277EA3"/>
    <w:rsid w:val="0029566D"/>
    <w:rsid w:val="002A117E"/>
    <w:rsid w:val="002A7CB9"/>
    <w:rsid w:val="002C376D"/>
    <w:rsid w:val="002D68C4"/>
    <w:rsid w:val="002E1F79"/>
    <w:rsid w:val="002F70A6"/>
    <w:rsid w:val="00300C29"/>
    <w:rsid w:val="00304CBB"/>
    <w:rsid w:val="00304EB4"/>
    <w:rsid w:val="00306F0B"/>
    <w:rsid w:val="003258C5"/>
    <w:rsid w:val="00330EBE"/>
    <w:rsid w:val="003431F3"/>
    <w:rsid w:val="0037189B"/>
    <w:rsid w:val="003A790A"/>
    <w:rsid w:val="003B1EAB"/>
    <w:rsid w:val="003D5377"/>
    <w:rsid w:val="003D6F85"/>
    <w:rsid w:val="00472E74"/>
    <w:rsid w:val="004766E2"/>
    <w:rsid w:val="004905D5"/>
    <w:rsid w:val="004B664A"/>
    <w:rsid w:val="004D227C"/>
    <w:rsid w:val="005350BC"/>
    <w:rsid w:val="0058108D"/>
    <w:rsid w:val="005A6FB8"/>
    <w:rsid w:val="005D54F0"/>
    <w:rsid w:val="005E1825"/>
    <w:rsid w:val="005E5790"/>
    <w:rsid w:val="006061F1"/>
    <w:rsid w:val="00625E63"/>
    <w:rsid w:val="00630C38"/>
    <w:rsid w:val="0064783D"/>
    <w:rsid w:val="006504BF"/>
    <w:rsid w:val="0065431E"/>
    <w:rsid w:val="00663184"/>
    <w:rsid w:val="00673CBF"/>
    <w:rsid w:val="00676968"/>
    <w:rsid w:val="0068720C"/>
    <w:rsid w:val="006A395A"/>
    <w:rsid w:val="006D561C"/>
    <w:rsid w:val="00712861"/>
    <w:rsid w:val="00713EF6"/>
    <w:rsid w:val="00756D4F"/>
    <w:rsid w:val="007B418F"/>
    <w:rsid w:val="007D5932"/>
    <w:rsid w:val="007D6C00"/>
    <w:rsid w:val="007D7AFA"/>
    <w:rsid w:val="007F44B0"/>
    <w:rsid w:val="00834D62"/>
    <w:rsid w:val="008456BA"/>
    <w:rsid w:val="00851A7B"/>
    <w:rsid w:val="008531D7"/>
    <w:rsid w:val="00860372"/>
    <w:rsid w:val="008630D3"/>
    <w:rsid w:val="008E65D3"/>
    <w:rsid w:val="008F2540"/>
    <w:rsid w:val="00913388"/>
    <w:rsid w:val="00922D12"/>
    <w:rsid w:val="00927C0B"/>
    <w:rsid w:val="009530FE"/>
    <w:rsid w:val="00963018"/>
    <w:rsid w:val="00976E9B"/>
    <w:rsid w:val="00977206"/>
    <w:rsid w:val="009A573C"/>
    <w:rsid w:val="009B44B1"/>
    <w:rsid w:val="009C5142"/>
    <w:rsid w:val="009C72E9"/>
    <w:rsid w:val="009C7B29"/>
    <w:rsid w:val="009E29EA"/>
    <w:rsid w:val="009E29EB"/>
    <w:rsid w:val="00A0214D"/>
    <w:rsid w:val="00A13F03"/>
    <w:rsid w:val="00A357A8"/>
    <w:rsid w:val="00A36404"/>
    <w:rsid w:val="00A501A4"/>
    <w:rsid w:val="00A51A4B"/>
    <w:rsid w:val="00A56886"/>
    <w:rsid w:val="00A60707"/>
    <w:rsid w:val="00A678DD"/>
    <w:rsid w:val="00A96D4C"/>
    <w:rsid w:val="00AB0942"/>
    <w:rsid w:val="00AC441E"/>
    <w:rsid w:val="00AD5C7B"/>
    <w:rsid w:val="00AE0579"/>
    <w:rsid w:val="00B246B4"/>
    <w:rsid w:val="00B45200"/>
    <w:rsid w:val="00B86A60"/>
    <w:rsid w:val="00BB2C01"/>
    <w:rsid w:val="00BC2525"/>
    <w:rsid w:val="00BF41DD"/>
    <w:rsid w:val="00BF5D77"/>
    <w:rsid w:val="00BF7A3E"/>
    <w:rsid w:val="00C2444E"/>
    <w:rsid w:val="00CD3A49"/>
    <w:rsid w:val="00CE5075"/>
    <w:rsid w:val="00CF04EF"/>
    <w:rsid w:val="00D45F5C"/>
    <w:rsid w:val="00D57BC7"/>
    <w:rsid w:val="00D6290D"/>
    <w:rsid w:val="00D74559"/>
    <w:rsid w:val="00D82585"/>
    <w:rsid w:val="00D97FD6"/>
    <w:rsid w:val="00DA3959"/>
    <w:rsid w:val="00DB4BE2"/>
    <w:rsid w:val="00DC35E3"/>
    <w:rsid w:val="00DE7470"/>
    <w:rsid w:val="00EA658D"/>
    <w:rsid w:val="00EC1789"/>
    <w:rsid w:val="00EC5C9F"/>
    <w:rsid w:val="00EE6978"/>
    <w:rsid w:val="00F04147"/>
    <w:rsid w:val="00F428F7"/>
    <w:rsid w:val="00F62ADC"/>
    <w:rsid w:val="00F6460B"/>
    <w:rsid w:val="00F91AD5"/>
    <w:rsid w:val="00F91CE7"/>
    <w:rsid w:val="00F96ECD"/>
    <w:rsid w:val="00F97066"/>
    <w:rsid w:val="00FA4DF9"/>
    <w:rsid w:val="00FD599A"/>
    <w:rsid w:val="00FF5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AE39F"/>
  <w15:chartTrackingRefBased/>
  <w15:docId w15:val="{F6A6E2E9-3DBB-374F-926F-EDECC593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56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56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5688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5688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5688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56886"/>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56886"/>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56886"/>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56886"/>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5688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5688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5688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5688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5688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5688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5688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5688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56886"/>
    <w:rPr>
      <w:rFonts w:eastAsiaTheme="majorEastAsia" w:cstheme="majorBidi"/>
      <w:color w:val="272727" w:themeColor="text1" w:themeTint="D8"/>
    </w:rPr>
  </w:style>
  <w:style w:type="paragraph" w:styleId="KonuBal">
    <w:name w:val="Title"/>
    <w:basedOn w:val="Normal"/>
    <w:next w:val="Normal"/>
    <w:link w:val="KonuBalChar"/>
    <w:uiPriority w:val="10"/>
    <w:qFormat/>
    <w:rsid w:val="00A56886"/>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5688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56886"/>
    <w:pPr>
      <w:numPr>
        <w:ilvl w:val="1"/>
      </w:numPr>
      <w:spacing w:after="160"/>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5688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56886"/>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A56886"/>
    <w:rPr>
      <w:i/>
      <w:iCs/>
      <w:color w:val="404040" w:themeColor="text1" w:themeTint="BF"/>
    </w:rPr>
  </w:style>
  <w:style w:type="paragraph" w:styleId="ListeParagraf">
    <w:name w:val="List Paragraph"/>
    <w:basedOn w:val="Normal"/>
    <w:uiPriority w:val="34"/>
    <w:qFormat/>
    <w:rsid w:val="00A56886"/>
    <w:pPr>
      <w:ind w:left="720"/>
      <w:contextualSpacing/>
    </w:pPr>
  </w:style>
  <w:style w:type="character" w:styleId="GlVurgulama">
    <w:name w:val="Intense Emphasis"/>
    <w:basedOn w:val="VarsaylanParagrafYazTipi"/>
    <w:uiPriority w:val="21"/>
    <w:qFormat/>
    <w:rsid w:val="00A56886"/>
    <w:rPr>
      <w:i/>
      <w:iCs/>
      <w:color w:val="0F4761" w:themeColor="accent1" w:themeShade="BF"/>
    </w:rPr>
  </w:style>
  <w:style w:type="paragraph" w:styleId="GlAlnt">
    <w:name w:val="Intense Quote"/>
    <w:basedOn w:val="Normal"/>
    <w:next w:val="Normal"/>
    <w:link w:val="GlAlntChar"/>
    <w:uiPriority w:val="30"/>
    <w:qFormat/>
    <w:rsid w:val="00A56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56886"/>
    <w:rPr>
      <w:i/>
      <w:iCs/>
      <w:color w:val="0F4761" w:themeColor="accent1" w:themeShade="BF"/>
    </w:rPr>
  </w:style>
  <w:style w:type="character" w:styleId="GlBavuru">
    <w:name w:val="Intense Reference"/>
    <w:basedOn w:val="VarsaylanParagrafYazTipi"/>
    <w:uiPriority w:val="32"/>
    <w:qFormat/>
    <w:rsid w:val="00A56886"/>
    <w:rPr>
      <w:b/>
      <w:bCs/>
      <w:smallCaps/>
      <w:color w:val="0F4761" w:themeColor="accent1" w:themeShade="BF"/>
      <w:spacing w:val="5"/>
    </w:rPr>
  </w:style>
  <w:style w:type="table" w:styleId="TabloKlavuzu">
    <w:name w:val="Table Grid"/>
    <w:basedOn w:val="NormalTablo"/>
    <w:uiPriority w:val="59"/>
    <w:rsid w:val="00A56886"/>
    <w:rPr>
      <w:rFonts w:ascii="Times New Roman" w:eastAsia="Times New Roman" w:hAnsi="Times New Roman" w:cs="Times New Roman"/>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C1376"/>
    <w:rPr>
      <w:color w:val="467886" w:themeColor="hyperlink"/>
      <w:u w:val="single"/>
    </w:rPr>
  </w:style>
  <w:style w:type="character" w:styleId="zmlenmeyenBahsetme">
    <w:name w:val="Unresolved Mention"/>
    <w:basedOn w:val="VarsaylanParagrafYazTipi"/>
    <w:uiPriority w:val="99"/>
    <w:semiHidden/>
    <w:unhideWhenUsed/>
    <w:rsid w:val="001C1376"/>
    <w:rPr>
      <w:color w:val="605E5C"/>
      <w:shd w:val="clear" w:color="auto" w:fill="E1DFDD"/>
    </w:rPr>
  </w:style>
  <w:style w:type="paragraph" w:styleId="NormalWeb">
    <w:name w:val="Normal (Web)"/>
    <w:basedOn w:val="Normal"/>
    <w:uiPriority w:val="99"/>
    <w:semiHidden/>
    <w:unhideWhenUsed/>
    <w:rsid w:val="00A51A4B"/>
    <w:pPr>
      <w:spacing w:before="100" w:beforeAutospacing="1" w:after="100" w:afterAutospacing="1"/>
    </w:pPr>
    <w:rPr>
      <w:rFonts w:ascii="Times New Roman" w:eastAsia="Times New Roman" w:hAnsi="Times New Roman" w:cs="Times New Roman"/>
      <w:kern w:val="0"/>
      <w:lang w:eastAsia="tr-TR"/>
      <w14:ligatures w14:val="none"/>
    </w:rPr>
  </w:style>
  <w:style w:type="character" w:styleId="Gl">
    <w:name w:val="Strong"/>
    <w:basedOn w:val="VarsaylanParagrafYazTipi"/>
    <w:uiPriority w:val="22"/>
    <w:qFormat/>
    <w:rsid w:val="00A51A4B"/>
    <w:rPr>
      <w:b/>
      <w:bCs/>
    </w:rPr>
  </w:style>
  <w:style w:type="character" w:customStyle="1" w:styleId="apple-converted-space">
    <w:name w:val="apple-converted-space"/>
    <w:basedOn w:val="VarsaylanParagrafYazTipi"/>
    <w:rsid w:val="00A51A4B"/>
  </w:style>
  <w:style w:type="paragraph" w:styleId="AltBilgi">
    <w:name w:val="footer"/>
    <w:basedOn w:val="Normal"/>
    <w:link w:val="AltBilgiChar"/>
    <w:uiPriority w:val="99"/>
    <w:unhideWhenUsed/>
    <w:rsid w:val="00963018"/>
    <w:pPr>
      <w:tabs>
        <w:tab w:val="center" w:pos="4536"/>
        <w:tab w:val="right" w:pos="9072"/>
      </w:tabs>
    </w:pPr>
  </w:style>
  <w:style w:type="character" w:customStyle="1" w:styleId="AltBilgiChar">
    <w:name w:val="Alt Bilgi Char"/>
    <w:basedOn w:val="VarsaylanParagrafYazTipi"/>
    <w:link w:val="AltBilgi"/>
    <w:uiPriority w:val="99"/>
    <w:rsid w:val="00963018"/>
  </w:style>
  <w:style w:type="character" w:styleId="SayfaNumaras">
    <w:name w:val="page number"/>
    <w:basedOn w:val="VarsaylanParagrafYazTipi"/>
    <w:uiPriority w:val="99"/>
    <w:semiHidden/>
    <w:unhideWhenUsed/>
    <w:rsid w:val="00963018"/>
  </w:style>
  <w:style w:type="paragraph" w:styleId="stBilgi">
    <w:name w:val="header"/>
    <w:basedOn w:val="Normal"/>
    <w:link w:val="stBilgiChar"/>
    <w:uiPriority w:val="99"/>
    <w:unhideWhenUsed/>
    <w:rsid w:val="00963018"/>
    <w:pPr>
      <w:tabs>
        <w:tab w:val="center" w:pos="4536"/>
        <w:tab w:val="right" w:pos="9072"/>
      </w:tabs>
    </w:pPr>
  </w:style>
  <w:style w:type="character" w:customStyle="1" w:styleId="stBilgiChar">
    <w:name w:val="Üst Bilgi Char"/>
    <w:basedOn w:val="VarsaylanParagrafYazTipi"/>
    <w:link w:val="stBilgi"/>
    <w:uiPriority w:val="99"/>
    <w:rsid w:val="00963018"/>
  </w:style>
  <w:style w:type="paragraph" w:customStyle="1" w:styleId="Default">
    <w:name w:val="Default"/>
    <w:rsid w:val="00330EBE"/>
    <w:pPr>
      <w:autoSpaceDE w:val="0"/>
      <w:autoSpaceDN w:val="0"/>
      <w:adjustRightInd w:val="0"/>
    </w:pPr>
    <w:rPr>
      <w:rFonts w:ascii="Times New Roman" w:hAnsi="Times New Roman" w:cs="Times New Roman"/>
      <w:color w:val="000000"/>
      <w:kern w:val="0"/>
      <w14:ligatures w14:val="none"/>
    </w:rPr>
  </w:style>
  <w:style w:type="paragraph" w:customStyle="1" w:styleId="ng-star-inserted">
    <w:name w:val="ng-star-inserted"/>
    <w:basedOn w:val="Normal"/>
    <w:rsid w:val="003258C5"/>
    <w:pPr>
      <w:spacing w:before="100" w:beforeAutospacing="1" w:after="100" w:afterAutospacing="1"/>
    </w:pPr>
    <w:rPr>
      <w:rFonts w:ascii="Times New Roman" w:eastAsia="Times New Roman" w:hAnsi="Times New Roman" w:cs="Times New Roman"/>
      <w:kern w:val="0"/>
      <w:lang w:eastAsia="tr-TR"/>
      <w14:ligatures w14:val="none"/>
    </w:rPr>
  </w:style>
  <w:style w:type="character" w:customStyle="1" w:styleId="ng-star-inserted1">
    <w:name w:val="ng-star-inserted1"/>
    <w:basedOn w:val="VarsaylanParagrafYazTipi"/>
    <w:rsid w:val="00325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37">
      <w:bodyDiv w:val="1"/>
      <w:marLeft w:val="0"/>
      <w:marRight w:val="0"/>
      <w:marTop w:val="0"/>
      <w:marBottom w:val="0"/>
      <w:divBdr>
        <w:top w:val="none" w:sz="0" w:space="0" w:color="auto"/>
        <w:left w:val="none" w:sz="0" w:space="0" w:color="auto"/>
        <w:bottom w:val="none" w:sz="0" w:space="0" w:color="auto"/>
        <w:right w:val="none" w:sz="0" w:space="0" w:color="auto"/>
      </w:divBdr>
    </w:div>
    <w:div w:id="50467902">
      <w:bodyDiv w:val="1"/>
      <w:marLeft w:val="0"/>
      <w:marRight w:val="0"/>
      <w:marTop w:val="0"/>
      <w:marBottom w:val="0"/>
      <w:divBdr>
        <w:top w:val="none" w:sz="0" w:space="0" w:color="auto"/>
        <w:left w:val="none" w:sz="0" w:space="0" w:color="auto"/>
        <w:bottom w:val="none" w:sz="0" w:space="0" w:color="auto"/>
        <w:right w:val="none" w:sz="0" w:space="0" w:color="auto"/>
      </w:divBdr>
    </w:div>
    <w:div w:id="123500657">
      <w:bodyDiv w:val="1"/>
      <w:marLeft w:val="0"/>
      <w:marRight w:val="0"/>
      <w:marTop w:val="0"/>
      <w:marBottom w:val="0"/>
      <w:divBdr>
        <w:top w:val="none" w:sz="0" w:space="0" w:color="auto"/>
        <w:left w:val="none" w:sz="0" w:space="0" w:color="auto"/>
        <w:bottom w:val="none" w:sz="0" w:space="0" w:color="auto"/>
        <w:right w:val="none" w:sz="0" w:space="0" w:color="auto"/>
      </w:divBdr>
    </w:div>
    <w:div w:id="223687024">
      <w:bodyDiv w:val="1"/>
      <w:marLeft w:val="0"/>
      <w:marRight w:val="0"/>
      <w:marTop w:val="0"/>
      <w:marBottom w:val="0"/>
      <w:divBdr>
        <w:top w:val="none" w:sz="0" w:space="0" w:color="auto"/>
        <w:left w:val="none" w:sz="0" w:space="0" w:color="auto"/>
        <w:bottom w:val="none" w:sz="0" w:space="0" w:color="auto"/>
        <w:right w:val="none" w:sz="0" w:space="0" w:color="auto"/>
      </w:divBdr>
    </w:div>
    <w:div w:id="432554715">
      <w:bodyDiv w:val="1"/>
      <w:marLeft w:val="0"/>
      <w:marRight w:val="0"/>
      <w:marTop w:val="0"/>
      <w:marBottom w:val="0"/>
      <w:divBdr>
        <w:top w:val="none" w:sz="0" w:space="0" w:color="auto"/>
        <w:left w:val="none" w:sz="0" w:space="0" w:color="auto"/>
        <w:bottom w:val="none" w:sz="0" w:space="0" w:color="auto"/>
        <w:right w:val="none" w:sz="0" w:space="0" w:color="auto"/>
      </w:divBdr>
      <w:divsChild>
        <w:div w:id="279458382">
          <w:marLeft w:val="0"/>
          <w:marRight w:val="0"/>
          <w:marTop w:val="0"/>
          <w:marBottom w:val="0"/>
          <w:divBdr>
            <w:top w:val="none" w:sz="0" w:space="0" w:color="auto"/>
            <w:left w:val="none" w:sz="0" w:space="0" w:color="auto"/>
            <w:bottom w:val="none" w:sz="0" w:space="0" w:color="auto"/>
            <w:right w:val="none" w:sz="0" w:space="0" w:color="auto"/>
          </w:divBdr>
          <w:divsChild>
            <w:div w:id="1820343924">
              <w:marLeft w:val="0"/>
              <w:marRight w:val="0"/>
              <w:marTop w:val="0"/>
              <w:marBottom w:val="0"/>
              <w:divBdr>
                <w:top w:val="none" w:sz="0" w:space="0" w:color="auto"/>
                <w:left w:val="none" w:sz="0" w:space="0" w:color="auto"/>
                <w:bottom w:val="none" w:sz="0" w:space="0" w:color="auto"/>
                <w:right w:val="none" w:sz="0" w:space="0" w:color="auto"/>
              </w:divBdr>
              <w:divsChild>
                <w:div w:id="1710760079">
                  <w:marLeft w:val="0"/>
                  <w:marRight w:val="0"/>
                  <w:marTop w:val="0"/>
                  <w:marBottom w:val="0"/>
                  <w:divBdr>
                    <w:top w:val="none" w:sz="0" w:space="0" w:color="auto"/>
                    <w:left w:val="none" w:sz="0" w:space="0" w:color="auto"/>
                    <w:bottom w:val="none" w:sz="0" w:space="0" w:color="auto"/>
                    <w:right w:val="none" w:sz="0" w:space="0" w:color="auto"/>
                  </w:divBdr>
                  <w:divsChild>
                    <w:div w:id="884634628">
                      <w:marLeft w:val="0"/>
                      <w:marRight w:val="0"/>
                      <w:marTop w:val="0"/>
                      <w:marBottom w:val="0"/>
                      <w:divBdr>
                        <w:top w:val="none" w:sz="0" w:space="0" w:color="auto"/>
                        <w:left w:val="none" w:sz="0" w:space="0" w:color="auto"/>
                        <w:bottom w:val="none" w:sz="0" w:space="0" w:color="auto"/>
                        <w:right w:val="none" w:sz="0" w:space="0" w:color="auto"/>
                      </w:divBdr>
                    </w:div>
                  </w:divsChild>
                </w:div>
                <w:div w:id="619141366">
                  <w:marLeft w:val="0"/>
                  <w:marRight w:val="0"/>
                  <w:marTop w:val="0"/>
                  <w:marBottom w:val="0"/>
                  <w:divBdr>
                    <w:top w:val="none" w:sz="0" w:space="0" w:color="auto"/>
                    <w:left w:val="none" w:sz="0" w:space="0" w:color="auto"/>
                    <w:bottom w:val="none" w:sz="0" w:space="0" w:color="auto"/>
                    <w:right w:val="none" w:sz="0" w:space="0" w:color="auto"/>
                  </w:divBdr>
                  <w:divsChild>
                    <w:div w:id="49422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963813">
          <w:marLeft w:val="0"/>
          <w:marRight w:val="0"/>
          <w:marTop w:val="0"/>
          <w:marBottom w:val="0"/>
          <w:divBdr>
            <w:top w:val="none" w:sz="0" w:space="0" w:color="auto"/>
            <w:left w:val="none" w:sz="0" w:space="0" w:color="auto"/>
            <w:bottom w:val="none" w:sz="0" w:space="0" w:color="auto"/>
            <w:right w:val="none" w:sz="0" w:space="0" w:color="auto"/>
          </w:divBdr>
          <w:divsChild>
            <w:div w:id="809397555">
              <w:marLeft w:val="0"/>
              <w:marRight w:val="0"/>
              <w:marTop w:val="0"/>
              <w:marBottom w:val="0"/>
              <w:divBdr>
                <w:top w:val="none" w:sz="0" w:space="0" w:color="auto"/>
                <w:left w:val="none" w:sz="0" w:space="0" w:color="auto"/>
                <w:bottom w:val="none" w:sz="0" w:space="0" w:color="auto"/>
                <w:right w:val="none" w:sz="0" w:space="0" w:color="auto"/>
              </w:divBdr>
              <w:divsChild>
                <w:div w:id="433324877">
                  <w:marLeft w:val="0"/>
                  <w:marRight w:val="0"/>
                  <w:marTop w:val="0"/>
                  <w:marBottom w:val="0"/>
                  <w:divBdr>
                    <w:top w:val="none" w:sz="0" w:space="0" w:color="auto"/>
                    <w:left w:val="none" w:sz="0" w:space="0" w:color="auto"/>
                    <w:bottom w:val="none" w:sz="0" w:space="0" w:color="auto"/>
                    <w:right w:val="none" w:sz="0" w:space="0" w:color="auto"/>
                  </w:divBdr>
                  <w:divsChild>
                    <w:div w:id="16610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328466">
      <w:bodyDiv w:val="1"/>
      <w:marLeft w:val="0"/>
      <w:marRight w:val="0"/>
      <w:marTop w:val="0"/>
      <w:marBottom w:val="0"/>
      <w:divBdr>
        <w:top w:val="none" w:sz="0" w:space="0" w:color="auto"/>
        <w:left w:val="none" w:sz="0" w:space="0" w:color="auto"/>
        <w:bottom w:val="none" w:sz="0" w:space="0" w:color="auto"/>
        <w:right w:val="none" w:sz="0" w:space="0" w:color="auto"/>
      </w:divBdr>
    </w:div>
    <w:div w:id="1161120542">
      <w:bodyDiv w:val="1"/>
      <w:marLeft w:val="0"/>
      <w:marRight w:val="0"/>
      <w:marTop w:val="0"/>
      <w:marBottom w:val="0"/>
      <w:divBdr>
        <w:top w:val="none" w:sz="0" w:space="0" w:color="auto"/>
        <w:left w:val="none" w:sz="0" w:space="0" w:color="auto"/>
        <w:bottom w:val="none" w:sz="0" w:space="0" w:color="auto"/>
        <w:right w:val="none" w:sz="0" w:space="0" w:color="auto"/>
      </w:divBdr>
    </w:div>
    <w:div w:id="1178691466">
      <w:bodyDiv w:val="1"/>
      <w:marLeft w:val="0"/>
      <w:marRight w:val="0"/>
      <w:marTop w:val="0"/>
      <w:marBottom w:val="0"/>
      <w:divBdr>
        <w:top w:val="none" w:sz="0" w:space="0" w:color="auto"/>
        <w:left w:val="none" w:sz="0" w:space="0" w:color="auto"/>
        <w:bottom w:val="none" w:sz="0" w:space="0" w:color="auto"/>
        <w:right w:val="none" w:sz="0" w:space="0" w:color="auto"/>
      </w:divBdr>
    </w:div>
    <w:div w:id="1223369693">
      <w:bodyDiv w:val="1"/>
      <w:marLeft w:val="0"/>
      <w:marRight w:val="0"/>
      <w:marTop w:val="0"/>
      <w:marBottom w:val="0"/>
      <w:divBdr>
        <w:top w:val="none" w:sz="0" w:space="0" w:color="auto"/>
        <w:left w:val="none" w:sz="0" w:space="0" w:color="auto"/>
        <w:bottom w:val="none" w:sz="0" w:space="0" w:color="auto"/>
        <w:right w:val="none" w:sz="0" w:space="0" w:color="auto"/>
      </w:divBdr>
    </w:div>
    <w:div w:id="1309284645">
      <w:bodyDiv w:val="1"/>
      <w:marLeft w:val="0"/>
      <w:marRight w:val="0"/>
      <w:marTop w:val="0"/>
      <w:marBottom w:val="0"/>
      <w:divBdr>
        <w:top w:val="none" w:sz="0" w:space="0" w:color="auto"/>
        <w:left w:val="none" w:sz="0" w:space="0" w:color="auto"/>
        <w:bottom w:val="none" w:sz="0" w:space="0" w:color="auto"/>
        <w:right w:val="none" w:sz="0" w:space="0" w:color="auto"/>
      </w:divBdr>
      <w:divsChild>
        <w:div w:id="989098731">
          <w:marLeft w:val="0"/>
          <w:marRight w:val="0"/>
          <w:marTop w:val="0"/>
          <w:marBottom w:val="0"/>
          <w:divBdr>
            <w:top w:val="none" w:sz="0" w:space="0" w:color="auto"/>
            <w:left w:val="none" w:sz="0" w:space="0" w:color="auto"/>
            <w:bottom w:val="none" w:sz="0" w:space="0" w:color="auto"/>
            <w:right w:val="none" w:sz="0" w:space="0" w:color="auto"/>
          </w:divBdr>
          <w:divsChild>
            <w:div w:id="1294143497">
              <w:marLeft w:val="0"/>
              <w:marRight w:val="0"/>
              <w:marTop w:val="0"/>
              <w:marBottom w:val="0"/>
              <w:divBdr>
                <w:top w:val="none" w:sz="0" w:space="0" w:color="auto"/>
                <w:left w:val="none" w:sz="0" w:space="0" w:color="auto"/>
                <w:bottom w:val="none" w:sz="0" w:space="0" w:color="auto"/>
                <w:right w:val="none" w:sz="0" w:space="0" w:color="auto"/>
              </w:divBdr>
              <w:divsChild>
                <w:div w:id="542644014">
                  <w:marLeft w:val="0"/>
                  <w:marRight w:val="0"/>
                  <w:marTop w:val="0"/>
                  <w:marBottom w:val="0"/>
                  <w:divBdr>
                    <w:top w:val="none" w:sz="0" w:space="0" w:color="auto"/>
                    <w:left w:val="none" w:sz="0" w:space="0" w:color="auto"/>
                    <w:bottom w:val="none" w:sz="0" w:space="0" w:color="auto"/>
                    <w:right w:val="none" w:sz="0" w:space="0" w:color="auto"/>
                  </w:divBdr>
                  <w:divsChild>
                    <w:div w:id="1241283667">
                      <w:marLeft w:val="0"/>
                      <w:marRight w:val="0"/>
                      <w:marTop w:val="0"/>
                      <w:marBottom w:val="0"/>
                      <w:divBdr>
                        <w:top w:val="none" w:sz="0" w:space="0" w:color="auto"/>
                        <w:left w:val="none" w:sz="0" w:space="0" w:color="auto"/>
                        <w:bottom w:val="none" w:sz="0" w:space="0" w:color="auto"/>
                        <w:right w:val="none" w:sz="0" w:space="0" w:color="auto"/>
                      </w:divBdr>
                    </w:div>
                  </w:divsChild>
                </w:div>
                <w:div w:id="954139123">
                  <w:marLeft w:val="0"/>
                  <w:marRight w:val="0"/>
                  <w:marTop w:val="0"/>
                  <w:marBottom w:val="0"/>
                  <w:divBdr>
                    <w:top w:val="none" w:sz="0" w:space="0" w:color="auto"/>
                    <w:left w:val="none" w:sz="0" w:space="0" w:color="auto"/>
                    <w:bottom w:val="none" w:sz="0" w:space="0" w:color="auto"/>
                    <w:right w:val="none" w:sz="0" w:space="0" w:color="auto"/>
                  </w:divBdr>
                  <w:divsChild>
                    <w:div w:id="147248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150908">
          <w:marLeft w:val="0"/>
          <w:marRight w:val="0"/>
          <w:marTop w:val="0"/>
          <w:marBottom w:val="0"/>
          <w:divBdr>
            <w:top w:val="none" w:sz="0" w:space="0" w:color="auto"/>
            <w:left w:val="none" w:sz="0" w:space="0" w:color="auto"/>
            <w:bottom w:val="none" w:sz="0" w:space="0" w:color="auto"/>
            <w:right w:val="none" w:sz="0" w:space="0" w:color="auto"/>
          </w:divBdr>
          <w:divsChild>
            <w:div w:id="439030296">
              <w:marLeft w:val="0"/>
              <w:marRight w:val="0"/>
              <w:marTop w:val="0"/>
              <w:marBottom w:val="0"/>
              <w:divBdr>
                <w:top w:val="none" w:sz="0" w:space="0" w:color="auto"/>
                <w:left w:val="none" w:sz="0" w:space="0" w:color="auto"/>
                <w:bottom w:val="none" w:sz="0" w:space="0" w:color="auto"/>
                <w:right w:val="none" w:sz="0" w:space="0" w:color="auto"/>
              </w:divBdr>
              <w:divsChild>
                <w:div w:id="46688641">
                  <w:marLeft w:val="0"/>
                  <w:marRight w:val="0"/>
                  <w:marTop w:val="0"/>
                  <w:marBottom w:val="0"/>
                  <w:divBdr>
                    <w:top w:val="none" w:sz="0" w:space="0" w:color="auto"/>
                    <w:left w:val="none" w:sz="0" w:space="0" w:color="auto"/>
                    <w:bottom w:val="none" w:sz="0" w:space="0" w:color="auto"/>
                    <w:right w:val="none" w:sz="0" w:space="0" w:color="auto"/>
                  </w:divBdr>
                  <w:divsChild>
                    <w:div w:id="1809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381903">
      <w:bodyDiv w:val="1"/>
      <w:marLeft w:val="0"/>
      <w:marRight w:val="0"/>
      <w:marTop w:val="0"/>
      <w:marBottom w:val="0"/>
      <w:divBdr>
        <w:top w:val="none" w:sz="0" w:space="0" w:color="auto"/>
        <w:left w:val="none" w:sz="0" w:space="0" w:color="auto"/>
        <w:bottom w:val="none" w:sz="0" w:space="0" w:color="auto"/>
        <w:right w:val="none" w:sz="0" w:space="0" w:color="auto"/>
      </w:divBdr>
    </w:div>
    <w:div w:id="1902055359">
      <w:bodyDiv w:val="1"/>
      <w:marLeft w:val="0"/>
      <w:marRight w:val="0"/>
      <w:marTop w:val="0"/>
      <w:marBottom w:val="0"/>
      <w:divBdr>
        <w:top w:val="none" w:sz="0" w:space="0" w:color="auto"/>
        <w:left w:val="none" w:sz="0" w:space="0" w:color="auto"/>
        <w:bottom w:val="none" w:sz="0" w:space="0" w:color="auto"/>
        <w:right w:val="none" w:sz="0" w:space="0" w:color="auto"/>
      </w:divBdr>
    </w:div>
    <w:div w:id="190225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10</Pages>
  <Words>4044</Words>
  <Characters>23056</Characters>
  <Application>Microsoft Office Word</Application>
  <DocSecurity>0</DocSecurity>
  <Lines>192</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Mürsel Eren</dc:creator>
  <cp:keywords/>
  <dc:description/>
  <cp:lastModifiedBy>Mürsel Eren</cp:lastModifiedBy>
  <cp:revision>3</cp:revision>
  <cp:lastPrinted>2025-09-05T12:41:00Z</cp:lastPrinted>
  <dcterms:created xsi:type="dcterms:W3CDTF">2025-09-05T12:41:00Z</dcterms:created>
  <dcterms:modified xsi:type="dcterms:W3CDTF">2025-09-05T16:53:00Z</dcterms:modified>
</cp:coreProperties>
</file>